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 Thai"/>
          <w:b/>
          <w:color w:val="142032"/>
          <w:sz w:val="40"/>
        </w:rPr>
        <w:t>แนวทางเนื้อหาแฟนและงานดัดแปลง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วันที่อัปเดต: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แบรนด์ที่ครอบคลุม: ผลิตภัณฑ์ DAWNBLOOM ทั้งเจ็ด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ผู้ที่อยู่ในขอบเขต: ผู้เล่น สตรีมเมอร์ ผู้สร้างวิดีโอ ศิลปิน นักเขียน ผู้สร้างผลงานคอสเพลย์ ชุมชน และผู้สร้างสรรค์อื่นที่ไม่ใช่ทางการ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จุดยืนของเรา</w:t>
              <w:br/>
              <w:t>เรายินดีต้อนรับผู้เล่นตัวจริงของ DAWNBLOOM ที่นำจินตนาการ, ความขบขัน, คู่มือ, เรื่องราว และสุนทรียภาพของพวกเขาเข้ามาในโลกนี้ ตราบใดที่พวกเขาไม่ปลอมแปลงแหล่งข้อมูลทางการ, ไม่ทำร้ายผู้อื่น, และไม่เกี่ยวข้องกับการใช้เชิงพาณิชย์ที่ผิดกฎหมายหรือทำให้เข้าใจผิด เราหวังว่าผลงานดัดแปลงจะยังคงเป็นอิสระ, ผ่อนคลาย, และสนุกสนาน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ตำแหน่งทางกฎหมาย</w:t>
              <w:br/>
              <w:t>คู่มือนี้ถือเป็นใบอนุญาตเปิดที่ DAWNBLOOM มอบให้แก่นักสร้างสรรค์แฟนคลับโดยสมัครใจ และไม่จำกัดการใช้สิทธิ์ตามธรรม (fair use) การอ้างอิง การแสดงความคิดเห็น การล้อเลียน หรือสิทธิอื่น ๆ ที่กฎหมายจีน สหรัฐอเมริกา ญี่ปุ่น หรือเขตอำนาจศาลอื่น ๆ อนุญาตไว้ล่วงหน้า นอกจากนี้ คู่มือนี้ไม่ถือเป็นการอนุญาตในนามของผู้ถือสิทธิ์ของบุคคลที่สามสำหรับดนตรี ฟอนต์ แบรนด์ หรือวัสดุอื่น ๆ ของพวกเขา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1. ขอบเขตและหลักการพื้นฐาน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คู่มือนี้ใช้กับผู้เล่นรายบุคคล นักสร้างสรรค์รายเดียว ชุมชนแฟนคลับที่ไม่เป็นทางการ และนักสร้างเนื้อหา whose primary purpose is การสร้างเนื้อหาแบบแฟนคลับ เกี่ยวกับงานดัดแปลง คำอธิบาย การแบ่งปัน การสตรีมสด การผลิตวิดีโอ การรวบรวมกลยุทธ์ และรูปแบบการแสดงออกอื่น ๆ ที่อิงจากเนื้อหาสาธารณะของ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ครอบคลุมถึงการแสดงความคิดเห็นที่ไม่เป็นทางการและผลงานแฟนคลับที่ใช้ชื่อสาธารณะของแอปทั้งหก ไอคอนทางการ หน้าผลิตภัณฑ์ สcreenshot UI ที่เผยแพร่ และภาพโปรโมชัน แต่ละแอปเป็นผลิตภัณฑ์อิสระ คู่มือนี้ไม่อนุญาตให้เข้าถึงทรัพย์สินที่ยังไม่เปิดเผย โค้ดต้นฉบับ หรือข้อมูลผู้ใช้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ตราบใดที่กิจกรรมของคุณสอดคล้องกับคู่มือนี้ โดยทั่วไปคุณไม่จำเป็นต้องได้รับอนุญาตเป็นลายลักษณ์อักษรล่วงหน้าจาก DAWNBLOOM สำหรับงานดัดแปลงภายในขอบเขตที่อนุญาต สำหรับการใช้อย่างอื่นนอกเหนือจากขอบเขตของคู่มือนี้ เช่น การค้าเชิงพาณิชย์จำนวนมาก ความร่วมมือกับแบรนด์ เกม/มอดที่มีรายได้ หรือการอนุญาตแบรนด์ คุณต้องขออนุญาตเป็นลายลักษณ์อักษรแยกต่างหาก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คู่มือนี้ไม่อนุญาตให้ใครก็ตามแอบอ้างเป็นผู้แทนอย่างเป็นทางการ ดำเนินเซิร์ฟเวอร์ส่วนตัวโดยไม่ได้รับอนุญาต คัดลอกซอฟต์แวร์ไคลเอนต์ ขายทรัพย์สินทางการ หรือดำเนินกิจกรรมทางการค้าโดยไม่ได้รับอนุญาตภายใต้แบรนด์ DAWNBLOOM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 ข้อมูลด่วน: สามารถทำอะไรได้บ้าง ต้องขออนุญาตอะไรบ้าง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หมวดหมู่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หลักการ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ตัวอย่างทั่วไป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อนุญาตให้สร้างโดยตรง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เนื้อหาแฟนคลับที่ไม่เป็นทางการ ส่วนตัว หรือชุมชน; การสร้างรายได้ผ่านแพลตฟอร์มไม่มีผลต่อขอบเขตของการอนุญาต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แฟนอาร์ต, นิยายแฟนคลับ, การ์ตูน, มีม, คอสเพลย์, คู่มือ, สตรีมสด, วิดีโอบันทึก, ตัดต่อ, วอลเปเปอร์, ธีมเดสก์ท็อป, การพูดคุยเกี่ยวกับตัวละคร, การวิเคราะห์พล็อต, วิกิผู้เล่น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อนุญาตให้สร้างรายได้ผ่านแพลตฟอร์ม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ผู้สร้างสามารถรับรายได้จากการโฆษณาปกติ รางวัลสำหรับผู้สร้าง ประโยชน์สมาชิก หรือทิปผ่านการไลฟ์สดผ่านแพลตฟอร์มเนื้อหา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รายได้จากการโฆษณา YouTube/Bilibili, ของขวัญไลฟ์สด, กองทุนผู้สร้างแพลตฟอร์ม, สมาชิกช่อง และสิ่งจูงใจคล้ายกัน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ต้องได้รับอนุญาตเป็นลายลักษณ์อักษรล่วงหน้า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การขายเชิงพาณิชย์ การผลิตจำนวนมาก หรือความร่วมมือกับแบรนด์ ที่เน้นที่ IP ของ DAWNBLOOM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การขายสินค้าทางกายภาพแบบรายใหญ่, ชุดสินทรัพย์ดิจิทัลแบบเสียเงิน, โครงการร่วมเชิงพาณิชย์ที่ระบุแบรนด์, นิทรรศการที่ได้รับอนุญาต, กิจกรรมที่ต้องซื้อตั๋ว, เกม/ม็อดแบบเสียเงิน และพันธมิตรโฆษณาสำหรับองค์กร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ต้องห้าม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กิจกรรมต้องห้ามรวมถึงการปลอมแปลงเป็นช่องทางทางการ, การเจาะระบบความปลอดภัยของเกม, การเปิดเผยเนื้อหาที่ไม่เป็นสาธารณะ, หรือการก่อความเสียหายที่พิสูจน์ได้ต่อนักเล่นหรือผลประโยชน์ของโครงการ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เซิร์ฟเวอร์ที่ไม่ได้รับอนุญาต, ซอฟต์แวร์โกง, โปรแกรมไคลเอนต์ละเมิดลิขสิทธิ์, เว็บไซต์ทางการปลอม, การฉ้อโกง, การวิศวกรรมย้อนกลับและการขายต่อ, การรั่วไหลของข้อมูล, สินค้าละเมิดลิขสิทธิ์, เนื้อหาชัดเจนที่เกี่ยวข้องกับตัวละครเด็กหรือเด็กเล็ก, และเนื้อหาแสดงความเกลียดชังหรือผิดกฎหมาย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3. งานสร้างสรรค์ของแฟนที่เราส่งเสริม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อยู่ภายใต้ข้อจำกัดในมาตรา 8, ผลงานต่อไปนี้โดยทั่วไปอยู่ในขอบเขตของคู่มือนี้: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แฟนอาร์ต รวมถึงภาพประกอบ, หนังสือการ์ตูน, พิกเซลอาร์ต, งานวาดมือ, การฝึกสร้างโมเดล 3D, อวตาร, วอลเปเปอร์, อีโมจิ, และเนื้อหาภาพอื่นๆ;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นิยายแฟนตาซี, เรื่องสั้นเกี่ยวกับตัวละคร, ไอเดียการสร้างโลก, บทกวี, การสนทนาเกี่ยวกับความสัมพันธ์ของตัวละคร, และการพัฒนาเนื้อเรื่องที่ไม่เป็นทางการ;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การเล่นผ่านเกม, สตรีมสด, วิดีโอบันทึก, วิดีโอรูปแบบสั้น, การตัดต่อ, มิกซ์, เสียงพากย์, เนื้อหาตลก, คู่มือการเล่นเกม, รีวิว, และความคิดเห็น;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คู่มือกลยุทธ์, การรวบรวมข้อมูล, เคล็ดลับผู้เล่น, ประสบการณ์การเลี้ยงสัตว์ผีเสื้อ, การนำทางแผนที่, คำอธิบายเหตุการณ์, วิกเกม, และบทแนะนำสำหรับผู้เริ่มต้น;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คอสเพลย์, เครื่องสำอาง, การถ่ายภาพ, และนิทรรศการแฟนออฟไลน์ที่ไม่ใช่เชิงพาณิชย์;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เว็บไซต์, สารานุกรม, เครื่องมือ, ตัวคำนวณ, หรือบอทที่ผู้เล่นสร้าง—โดยต้องใช้ออกข้อมูลสาธารณะและ API ที่ได้รับอนุญาตอย่างเป็นทางการเท่านั้น, และไม่หลบเลี่ยงการควบคุมการเข้าถึงหรือขูดข้อมูลที่ไม่เป็นสาธารณะ;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การวิจารณ์, การเสียดสี, การเยาะเย้ย, ความคิดเห็นเชิงลบ, หรือมุมมองทางเลือกเกี่ยวกับ DAWNBLOOM, ตราบใดที่เนื้อหาดังกล่าวไม่เกี่ยวข้องกับการกระทำผิดกฎหมาย, การกลั่นแกล้ง, การหมิ่นประมาท, หรือการกระทำอื่น ๆ ที่ต้องห้าม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คุณสามารถ "ไม่สมบูรณ์แบบ"  </w:t>
              <w:br/>
              <w:t>เนื้อหาที่สร้างขึ้นโดยแฟน ๆ ไม่จำเป็นต้องปฏิบัติตามแนวทางศิลปะทางการ หรือแสดงตัวละครให้ตรงกับเวอร์ชันทางการพอดี ผู้สร้างสรรค์มีอิสระในการแสดงออกถึงสไตล์ศิลปะของตนเอง, การตีความ, และอารมณ์ขันของเรา เราจะไม่ลบเนื้อหาใด ๆ เพียงเพราะมัน "ดูไม่เหมือนเวอร์ชันทางการ" หรือเพราะเรื่องราวเบี่ยงเบนจากเส้นเรื่องที่เป็นทางการ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 รายได้ของแพลตฟอร์ม เงินบริจาค และแรงจูงใจสำหรับผู้สร้าง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ผู้สร้างสรรค์ได้รับอนุญาตให้หารายได้ผ่านกลไกมาตรฐานของแพลตฟอร์ม โดยไม่ต้องขอใบอนุญาตเชิงพาณิชย์เพียงเพราะเนื้อหานั้นสร้างรายได้ แหล่งรายได้ที่อนุญาตโดยทั่วไป ได้แก่: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รายได้จากการโฆษณา, กองทุนสำหรับผู้สร้างสรรค์, และสิ่งจูงใจบนพื้นฐานการเข้าชมบนแพลตฟอร์มวิดีโอหรือโซเชียลมีเดีย;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เงินบริจาค, ของขวัญ หรือส่วนแบ่งรายได้จากแพลตฟอร์มสตรีมสด;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การเป็นสมาชิกช่อง การสมัครสมาชิก หรือรูปแบบการสนับสนุนอื่นๆ ที่สม่ำเสมอสำหรับการสร้างเนื้อหาอย่างต่อเนื่อง;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เนื้อหาที่ได้รับการสนับสนุนที่ปรากฏร่วมกับเนื้อหาแฟน ๆ แต่ไม่ทำให้สาธารณชนเข้าใจผิดว่า DAWNBLOOMให้การสนับสนุนหรือเป็นผู้สนับสนุนกิจกรรมทางการค้า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หากโมเดลการสร้างรายได้หลักเปลี่ยนไปเป็นการ "การขาย IP ของ DAWNBLOOM" โดยตรง เช่น การขายสินค้าตัวละครจำนวนมาก การขายผลิตภัณฑ์ดัดแปลงที่ได้รับอนุญาตอย่างเป็นทางการ การเรียกเก็บค่าแพ็กเกจทรัพยากรเกม หรือการทำกิจกรรมทางการค้าในชื่อ DAWNBLOOM รายได้ดังกล่าวจะไม่อยู่ในขอบเขตของรายได้ผู้สร้างทั่วไปที่อนุญาตภายใต้หมวดนี้ และจะต้องได้รับอนุญาตเป็นลายลักษณ์อักษรล่วงหน้า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 วิธีใช้ทรัพย์สินทางการ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5.1 ภาพหน้าจอ, การบันทึก และวัสดุสำหรับการส่งเสริมสาธารณะ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คุณสามารถใช้ภาพหน้าจอเกม บันทึกการเล่นเกม และภาพโปรโมต ประกาศ โปสเตอร์ และสื่อประชาสัมพันธ์ที่เผยแพร่อย่างเป็นทางการจากเว็บไซต์ที่ไม่มีการระบุข้อจำกัดการใช้งานแยกต่างหาก ในเนื้อหาแฟน ๆ ความคิดเห็น คู่มือ การสตรีมสด วิดีโอ โพสต์โซเชียลมีเดีย และฟอรัมชุมชนผู้เล่น ใบอนุญาตในการเผยแพร่ซ้ำเนื้อหาจากเว็บไซต์ยังใช้กับ "ประกาศทางกฎหมายและการสื่อสาร"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ไอคอนแอปพลิเคชันที่เผยแพร่ ภาพศิลปะผลิตภัณฑ์ และภาพหน้าจอ UI สามารถระบุผลิตภัณฑ์ที่กำลังกล่าวถึงในคำอธิบายหรือบทแนะนำ ได้ รักษาการอ้างอิงแหล่งที่มาให้ชัดเจนและอย่าปลอมแปลงโปรแกรมติดตั้ง อัปเดต หรือหน้าฝ่ายสนับสนุนที่เป็นทางการ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เนื้อหาที่ผู้ใช้สร้างขึ้นอาจถูกตัดต่อ ปรับขนาด ใส่คำบรรยาย จัดรูปแบบ กรอง ประกอบภาพ และแก้ไขอื่นๆ อย่างสมเหตุสมผลสำหรับการสร้างสรรค์แบบปรับตัวได้; อย่างไรก็ตาม ไม่ควรใช้การแก้ไขหรือปรับเปลี่ยนใดๆ เพื่อสร้างประกาศทางการ ปลอมตำแหน่งทางการ สร้างข้อมูลผลิตภัณฑ์ หรือสร้าง "หลักฐานทางการ" อื่นๆ ที่อาจทำให้สาธารณชนเข้าใจผิด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5.2 โลโก้และแบรนด์ดิ้ง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คุณสามารถใช้ชื่อ "DAWNBLOOM" หรือโลโก้ทางการบนหน้าแฟนคลับ, คู่มือ, หน้าปกวิดีโอ หรือโพสต์ในชุมชน เพื่อระบุธีมเนื้อหา แต่ควรหลีกเลี่ยงการทำให้ผู้ใช้ทั่วไปเข้าใจผิดว่าบัญชี เว็บไซต์ ผลิตภัณฑ์ หรือกิจกรรมของคุณมีความเกี่ยวข้องอย่างเป็นทางการกับเกม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SHANGHAI LUMIREALM CREATIVE MEDIA CO., LTD. ในฐานะผู้ดำเนินการอย่างเป็นทางการของ DAWNBLOOM ขอสงวนสิทธิ์ในการตรวจสอบและจัดการการใช้งานทั้งหมดดังกล่าว เพื่อให้สอดคล้องกับข้อกำหนดการใช้งานและกฎของผู้เล่นและนโยบายการบังคับใช้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หากโลโก้แสดงอย่างเด่นชัดบนหน้าเว็บ หรือชื่อบัญชี โดเมน หรือชื่อร้านค้าคล้ายคลึงกับของทางการอย่างมาก แนะนำให้ระบุชัดเจนว่าเป็น "ไม่ทางการ" หรือ "ผลงานแฟนคลับ" เพื่อหลีกเลี่ยงความเข้าใจผิด ห้ามจดทะเบียนหรือใช้งานโดเมน ชื่อในสื่อสังคมออนไลน์ หรือตัวระบุเชิงพาณิชย์ใดๆ ที่อาจก่อให้เกิดความสับสนกับตัวตนของทางการ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สถานะแหล่งข้อมูลทางการควรตรวจสอบผ่าน dawnbloom.net และช่องทางเข้าสู่ระบบทางการที่ระบุไว้ในประกาศช่องทางการสื่อสารทางการและต่อต้านการฉ้อโกง เนื้อหาจากแฟนคลับห้ามใช้โดเมน ชื่อบัญชี หรือตัวระบุที่คล้ายคลึงกันจนทำให้เข้าใจผิดเพื่อสื่อถึงสถานะทางการ การได้รับอนุญาต หรือการรับรอง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5.3 ดนตรีในเกม, เอฟเฟกต์เสียง, และสื่อวิดีโอ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ในการสตรีมสดเกม บันทึก ตัดต่อ และสร้างวิดีโอคู่มือตามปกติ สามารถใช้เพลงและเอฟเฟกต์เสียงของเกมประกอบกับการเล่นเกมได้โดยทั่วไป อย่างไรก็ตาม คู่มือนี้ไม่ได้ให้อนุญาตให้แยกสกัดเพลง เอฟเฟกต์เสียง หรือทรัพยากรวิดีโอของเกมออกมาแล้วนำไปแจกจ่ายเป็นอัลบั้มเพลง ไลบรารีทรัพยากร เสียงเรียกเข้า ดาวน์โหลดแบบเสียเงิน หรือเนื้อหาอื่นที่เป็นอิสระ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หากเพลง ฟอนต์ วิดีโอ หรือวัสดุอื่นๆ เป็นทรัพย์สินของบุคคลที่สามจริง ๆ และอยู่ภายใต้ข้อจำกัดด้านใบอนุญาตแยกต่างหาก การใช้จะต้องอยู่ภายใต้ข้อกำหนดของผู้ถือสิทธิ์ของบุคคลที่สามที่เกี่ยวข้อง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 การสร้างสรรค์ด้วย AI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การสร้างสรรค์โดยมี AI ช่วยที่คู่มือนี้อนุญาตมิได้หมายความว่า DAWNBLOOM AI ให้บริการสร้างภาพหรือเอกสารสำนักงาน ผลลัพธ์ข้อความของ DAWNBLOOM AI ไม่เปลี่ยนขอบเขตสิทธิที่คู่มือนี้กำหนดเกี่ยวกับสื่อทางการ เครื่องหมายการค้า เนื้อหาบุคคลภายนอก การใช้เชิงพาณิชย์ และผลงานผู้เล่น ห้ามนำเสนอเนื้อหาที่สร้างขึ้นว่าได้รับอนุญาตอย่างเป็นทางการหรือเป็นข้อเท็จจริงในเกมที่ยังไม่ได้ตรวจสอบ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เราอนุญาตให้ผู้เล่นใช้ AI สร้างภาพ วิดีโอ เสียง หรือเครื่องมือการสร้างอัตโนมัติอื่นๆ เพื่อช่วยในการผลิตเนื้อหาแฟนคลับของ DAWNBLOOM โดยต้องปฏิบัติตามขอบเขตต่อไปนี้: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เนื้อหาที่สร้างโดย AI ต้องคงสถานะ "ไม่ทางการ" และห้ามสร้างประกาศทางการ ปลอมแปลงแชท GM คำตอบบริการลูกค้า การแจ้งเตือนความน่าจะเป็น คำตัดสินลงโทษ หรือวัสดุอื่นๆ ที่อาจถูกเข้าใจว่าเป็นข้อมูลทางการแท้;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คุณห้ามใช้ AI ในการสร้างหลอกลวง ฟิชชิ่ง ลอกเลียนแบบหน่วยงานทางการ การโจมตีส่วนบุคคลที่มีเจตนาไม่ดี เนื้อหาทางเพศที่เกี่ยวข้องกับผู้เยาว์หรือตัวละครเด็ก หรือวัสดุผิดกฎหมายหรือเป็นอันตรายอื่นๆ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คุณห้ามเข้าถึง artwork เกมที่ยังไม่เผยแพร่ โค้ดต้นฉบับ เอกสารออกแบบภายใน หรือข้อมูล backend ผ่านการเข้าถึงโดยไม่ได้รับอนุญาต การขูดข้อมูล หรือการรั่วไหลของข้อมูล เพื่อใช้ในการฝึก AI หรือการสร้างเนื้อหา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เมื่อใช้บริการ AI ของบุคคลที่สาม คุณมีความรับผิดชอบในการปฏิบัติตามข้อกำหนดการให้บริการของพวกเขาและสำหรับปัญหาสิทธิทรัพย์สินทางปัญญาใดๆ ที่อาจเกิดขึ้นจากการใช้วัสดุที่ได้รับการคุ้มครอง ภาพตัวละคร เสียง หรือเครื่องหมายการค้า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AI เป็นเพียงหนึ่งในเครื่องมือสร้างสรรค์มากมาย ผู้แทนอย่างเป็นทางการจะไม่ตัดสินว่าเนื้อหาละเมิดกฎโดยอัตโนมัติเพียงเพราะสร้างด้วย AI และจะไม่มอบสิทธิ์ทางกฎหมายเพิ่มเติมโดยอัตโนมัติเพียงเพราะงานนั้นวาดด้วยมือ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 สิทธิของผู้สร้างสรรค์ต่อผลงานของตนเอง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คุณยังคงมีสิทธิ์ทางกฎหมายต่อทุกการแสดงออกดั้งเดิมที่คุณเพิ่มลงในผลงานแฟนคลับของคุณ DAWNBLOOM จะไม่อ้างความเป็นเจ้าของในเนื้อหาต้นฉบับของคุณ เช่น งานศิลปะแฟนคลับ คู่มือ หรือวิดีโอ เพียงเพราะคุณสร้างหรือเผยแพร่ต่อสาธารณะ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ในเวลาเดียวกัน สิทธิ์ทรัพย์สินทางปัญญาพื้นฐานของ DAWNBLOOM รวมถึงตัวละคร การสร้างโลก ศิลปะ โลโก้ ดนตรี และเรื่องราว ยังคงเป็นกรรมสิทธิ์เฉพาะของผู้ถือสิทธิ์ที่เกี่ยวข้อง การใช้องค์ประกอบจากงานต้นฉบับในเนื้อหาแฟนคลับอยู่ภายใต้คู่มือนี้และกฎหมายที่เกี่ยวข้อง และการใช้นี้ไม่ได้ให้สิทธิ์ความเป็นเจ้าของงานต้นฉบับหรือสิทธิ์การอนุญาตแบบเอกสิทธิ์ DAWNBLOOM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7.1 การส่งต่อและการแสดงผลอย่างเป็นทางการ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หากคุณเผยแพร่ผลงานแฟนคลับต่อสาธารณะและ actively @ ส่ง หรือส่งไปยังบัญชีทางการของ DAWNBLOOM หรือเข้าร่วมกิจกรรมแฟนคลับอย่างเป็นทางการที่ระบุว่า "อาจมีการแสดงหรือแบ่งปันผลงาน" คุณตกลงว่าทางการอาจทำซ้ำ เชื่อมโยง หรือแสดงผลงานดังกล่าวเพื่อเพิ่มการมองเห็นของชุมชนและวัตถุประสงค์ในการโปรโมต โดยไม่มีเอกสิทธิ์และไม่จำเป็นต้องจ่ายค่าลิขสิทธิ์ ตราบใดที่เนื้อหาการแสดงออกหลักยังคงไม่เปลี่ยนแปลง ในกรณีที่ทำได้ตามสมควร เราจะเก็บรักษาการอ้างอิงผู้สร้างหรือข้อมูลแหล่งที่มาของผู้สร้างไว้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หากทางการต้องการใช้ผลงานของคุณสำหรับวัตถุประสงค์เชิงพาณิชย์ เช่น โฆษณาเสียเงิน ผลิตภัณฑ์เชิงพาณิชย์ บรรจุภัณฑ์ ทรัพยากรทางการในเกม หรือการใช้งานใดๆ ที่เกินกว่าการแบ่งปันชุมชนมาตรฐาน การใช้ดังกล่าวจะต้องได้รับอนุญาตแยกต่างหากจากคุณ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 การใช้ที่ห้ามปราม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การกระทำต่อไปนี้อยู่นอกขอบเขตของคู่มือนี้ และอาจนำไปสู่การลบเนื้อหา, การบังคับใช้ตามกฎของผู้เล่นและนโยบายการบังคับใช้, การร้องเรียนบนแพลตฟอร์ม, ข้อกล่าวหาเกี่ยวกับทรัพย์สินทางปัญญา หรือความรับผิดทางกฎหมาย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บทความข่าวและภาพจากสื่อภายนอก เว็บไซต์ที่ผู้ใช้เยี่ยมชม เนื้อหาอีเมล และเครื่องหมายของผู้ให้บริการหรือ Apple, Google และ Microsoft ไม่ใช่วัสดุที่ DAWNBLOOM สามารถให้ใบอนุญาตให้นำไปใช้ใหม่ภายใต้คู่มือนี้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การปลอมตัวเป็นบัญชีทางการของ DAWNBLOOM GM บริการลูกค้า นักพัฒนา คู่ค้า หรือสื่อ หรือการสร้าง "การอนุญาตทางการ" "ข้อมูลภายใน" หรือ "กิจกรรมทางการ"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การสร้าง ดำเนินการ โปรโมต หรือช่วยเหลือในการดำเนินการเซิร์ฟเวอร์ส่วนตัวที่ไม่ได้รับอนุญาต ซอฟต์แวร์ไคลเอนต์ผิดกฎหมาย เวอร์ชันแตก เครื่องมือโกง ยูทิลิตี้โกง เซิร์ฟเวอร์ที่ไม่มีใบอนุญาต หรือเครื่องมือที่ bypass กลไกการชำระเงินหรือความปลอดภัยของบัญชี;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การดึงข้อมูล การเรียกคืนแบบแบทช์ การบรรจุใหม่ และการขาย/กระจายทรัพย์สินต้นฉบับอย่างเป็นทางการ รวมถึงซอร์สโค้ด งานศิลปะต้นฉบับ ไฟล์วิศวกรรมแอนิเมชัน เพลงและไฟล์เสียงเอฟเฟกต์ ข้อมูลภายใน และวัสดุที่ยังไม่ได้เผยแพร่ จากแอปพลิเคชันไคลเอนต์ เซิร์ฟเวอร์ เว็บไซต์ หรือช่องทางอื่นๆ;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การเปิดเผยเนื้อเรื่องที่ไม่เป็นสาธารณะ วัสดุทดสอบภายใน ความน่าจะเป็น ขั้นตอนการเอ็กซ์พลอยต์ ข้อมูลบัญชี ข้อมูลระบบหลังบ้าน หรือข้อมูลใดๆ ที่ได้มาผ่านการทดสอบความลับ การเปิดเผยข้อผิดพลาด การโจมตี หรือช่องทางที่ไม่ได้รับอนุญาต;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การใช้สิทธิ์ในทรัพย์สินทางปัญญาของ DAWNBLOOM เพื่อฉ้อโกง ฟิชชิ่ง ระดมทุนผิดกฎหมาย การพนม กิจกรรมตลาดมืด ฉ้อโกงบัญชีหรือไอเทมเสมือนจริง หรือการทำธุรกรรมผิดกฎหมายอื่นๆ;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การผลิตเนื้อหาทางเพศอย่างชัดเจนหรือเนื้อหาที่แสวงหาประโยชน์ โดยเฉพาะเนื้อหาที่วัตถุวิสัยทางเพศหรือแสดงภาพเด็กหรือตัวละครที่มีลักษณะเหมือนเด็กอย่างไม่เหมาะสม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การใช้สิทธิ์ในทรัพย์สินทางปัญญาของ DAWNBLOOM เป็นตัวกลางในการแพร่กระจายคำพูดสร้างความเกลียดชัง คำขู่ใช้ความรุนแรง การกลั่นแกล้งบุคคลหรือกลุ่มบุคคลจริง หรือมีส่วนร่วมในพฤติกรรมอื่นที่ผิดกฎหมายหรือละเมิดสิทธิอย่างชัดเจน;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การจดทะเบียนชื่อโดเมน บัญชีโซเชียลมีเดีย แอปพลิเคชัน ร้านค้า หรือชื่อองค์กรที่มีความคล้ายคลึงสูงกับทางการ และดำเนินการในลักษณะที่ทำให้เกิดความสับสนกับแบรนด์ทางการ;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การใช้โลโก้ ตัวละคร งานศิลปะ หรือวัสดุอื่นๆ ของทางการเพื่อสินค้าเชิงพาณิชย์จำนวนมาก บรรจุภัณฑ์ โปรโมชันของบริษัท บริการเสียเงิน หรือความร่วมมือกับแบรนด์โดยไม่ได้รับอนุญาต;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9. สินค้าเชิงพาณิชย์, การจัดกิจกรรมขายตั๋ว, และการร่วมมือที่ได้รับอนุญาต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ู่มือนี้ในปัจจุบันไม่ได้ให้สิทธิ์โดยอัตโนมัติสำหรับการขายสินค้าเชิงพาณิชย์หรือการผลิตจำนวนมากซึ่งมีมูลค่าหลักโดยรอบทรัพย์สินทางปัญญา DAWNBLOOM รวมถึงแต่ไม่จำกัดเพียงเสื้อผ้า, ป้าย, สินค้าอะคริลิก, ตุ๊กตา, วัสดุพิมพ์, ชุดการ์ด, แพ็กเกจสินทรัพย์ดิจิทัล, แพ็กเกจวอลเปเปอร์แบบเสียเงิน, แพ็กเกจอิโมจิพรีเมียม, รายการ NFT/บล็อกเชน และสินค้าอื่นๆ ที่สามารถจำหน่ายได้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การใช้งานส่วนบุคคล หรือการสร้างสิ่งของที่ระลึกจำนวนเล็กน้อยที่ไม่ใช่เชิงพาณิชย์ซึ่งมอบให้เพื่อนฟรี โดยทั่วไปไม่จำเป็นต้องได้รับอนุญาตเชิงพาณิชย์ อย่างไรก็ตาม ต้องได้รับอนุญาตเป็นลายลักษณ์อักษรก่อนเข้าร่วมคำสั่งซื้อสาธารณะ การขายอย่างต่อเนื่อง การผลิตจำนวนมาก การระดมทุนผ่านชุมชน หรือการดำเนินงานผ่านร้านค้า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สำหรับความร่วมมือกับแบรนด์เชิงพาณิชย์ เหตุการณ์ตั๋วออฟไลน์ นิทรรศการเสียเงิน การตลาดของบริษัท ร้านธีม หรือสินค้าที่ได้รับลิขสิทธิ์อย่างเป็นทางการ ขออณุญาตต้องส่งผ่านช่องทางกฎหมายหรือธุรกิจ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 ผู้พัฒนาโมด, ปลั๊กอิน, เครื่องมือ, วิกิ, และโครงการชุมชน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 DAWNBLOOM ให้บริการอินเทอร์เฟซสำหรับมอดดิ้งอย่างเป็นทางการ, API หรือเครื่องมือสำหรับนักพัฒนาในภายหลัง การให้บริการดังกล่าวจะอยู่ภายใต้ข้อกำหนดสำหรับนักพัฒนาที่เกี่ยวข้อง ก่อนการให้บริการดังกล่าว คู่มือนี้ห้ามอย่างชัดเจนต่อการแก้ไขไคลเอนต์, การแทรกโค้ด, การหลีกเลี่ยงกลไกป้องกันการโกง, การวิศวกรรมย้อนกลับของอินเทอร์เฟซที่ป้องกันไว้, การเปลี่ยนแปลงโปรโตคอลเครือข่าย หรือการกระทำอื่น ๆ ที่อาจส่งผลกระทบต่อความยุติธรรมและความปลอดภัยของเกม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ผู้เล่นสามารถสร้างวิกิที่ไม่เป็นทางการ, เว็บไซต์คู่มือ, ฐานข้อมูล, ปฏิทินกิจกรรม, เครื่องคำนวณข้อมูลสาธารณะ หรือบอทชุมชน โดยต้องใช้งานข้อมูลที่เปิดเผยต่อสาธารณะ, ปฏิบัติตามกฎความถี่ในการเข้าถึงและกฎการใช้งาน API, ไม่รวบรวมข้อมูลส่วนบุคคล, ไม่หลีกเลี่ยงข้อจำกัดทางเทคนิค, ไม่ส่งผลกระทบต่อความเสถียรของเซิร์ฟเวอร์ และระบุสถานะที่ไม่เป็นทางการอย่างชัดเจน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เครื่องมือใดก็ตามที่สามารถทำให้การเล่นเกมทำงานอัตโนมัติ, เข้าถึงข้อมูลที่ไม่เปิดเผยต่อสาธารณะ, ใช้โปรแกรมช่วยเล่น (cheat), เก็บเกี่ยวทรัพยากรจำนวนมาก, ทำธุรกรรมอัตโนมัติ, ดักฟังข้อมูลของผู้เล่นคนอื่น หรือหลีกเลี่ยงกลไกการเล่นปกติ อาจเป็นการละเมิด "กฎของผู้เล่นและนโยบายการบังคับใช้" พร้อมกันไปด้วย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 "ได้รับการแจ้งเตือนอย่างเป็นทางการ" ไม่เท่ากับได้รับอนุญาตอย่างเป็นทางการ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การกดถูกใจ, แชร์ต่อ, แสดงความคิดเห็น, บันทึก, ติดตาม หรือมีส่วนร่วมในการปฏิสัมพันธ์ที่เป็นมิตรภายในชุมชนอย่างเป็นทางการ บ่งชี้เพียงการมีส่วนร่วมของชุมชนเท่านั้น และไม่ถือเป็นการอนุญาตเชิงพาณิชย์, การอนุญาตแบบเอกสิทธิ์, พันธมิตรภาพ หรือการรับรองอย่างเป็นทางการ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หากจำเป็นต้องได้รับอนุญาตเป็นลายลักษณ์อักษร จะมีผลบังคับใช้ก็ต่อเมื่อได้รับการยืนยันเป็นลายลักษณ์อักษรจากช่องทางที่ได้รับอนุญาตอย่างเป็นทางการของ DAWNBLOOM ซึ่งสามารถตรวจสอบขอบเขตของการอนุญาตได้เท่านั้น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12. การลบเนื้อหา, การอุทธรณ์, และการปกป้องผู้สร้างสรรค์ที่มีเจตนาดี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เราพยายามแก้ไขปัญหาเนื้อหาแฟนคลับที่สร้างขึ้นด้วยความปรารถนาดีผ่านการสื่อสารเป็นหลัก หากเนื้อหานั้นข้ามเส้นขอบเขตการใช้แบรนด์โดยไม่ได้ตั้งใจ เรามักจะขอการปรับเปลี่ยน, เพิ่มคำเตือน "ไม่ทางการ" หรือหยุดการใช้งานเชิงพาณิชย์เฉพาะเจาะจง แทนที่จะจัดการแฟนทั่วไปเป็นผู้ละเมิดโดยเจตนาทันที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สำหรับเนื้อหาที่เกี่ยวข้องกับการฉ้อโกง, เซิร์ฟเวอร์ที่ไม่ได้รับอนุญาต, กิจกรรมผิดกฎหมาย, วัสดุละเมิดลิขสิทธิ์, การละเมิดร้ายแรง, การทำให้เด็กมีลักษณะทางเพศ, การเปิดเผยข้อมูลลับโดยไม่ได้รับอนุญาต หรือพฤติกรรมอื่น ๆ ที่ผิดกฎหมายหรือมีความเสี่ยงสูงอย่างชัดเจน, ทางทางการอาจดำเนินการรายงานแพลตฟอร์ม, ขอลบ, ระงับการอนุญาต, ลงโทษผู้เล่น หรือดำเนินการทางกฎหมายโดยตรงโดยไม่ต้องแจ้งล่วงหน้าด้วยความเป็นมิตร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หากคุณเชื่อว่าทางการประเมินผลงานแฟนคลับของคุณผิดพลาด คุณสามารถยื่นคำอธิบายเป็นลายลักษณ์อักษรผ่านช่องทางกฎหมายหรือลิขสิทธิ์ รวมถึงบริบทการสร้าง, การใช้ที่ตั้งใจ, ความสามารถในการทำกำไร, และลิงก์ที่เกี่ยวข้อง เราจะทำการตรวจสอบ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 ความสัมพันธ์ระหว่างคู่มือนี้กับกฎหมายระดับภูมิภาค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คู่มือนี้ถือเป็นกรอบการอนุญาตแบบเปิดที่มีผลบังคับใช้และไม่แทนที่กฎหมายที่เกี่ยวข้อง มาตรฐานทางกฎหมายเกี่ยวกับงานดัดแปลง การใช้โดยชอบธรรม สิทธิในการย้อนกลับ ความสับสนของเครื่องหมายการค้า และการคุ้มครองผู้บริโภคมีความแตกต่างกันอย่างมากในเขตอำนาจศาลต่างๆ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ภายใต้กฎหมายลิขสิทธิ์จีน ผู้แต่งและผู้ถือสิทธิ์ที่เกี่ยวข้องได้รับการคุ้มครองในสิทธิเช่น การทำซ้ำ การดัดแปลง และการเผยแพร่ผ่านเครือข่ายข้อมูล ขอบเขตของเนื้อหาที่สร้างขึ้นโดยแฟน ๆ นั้นอยู่ภายใต้การควบคุมหลักจากอนุญาตที่กำหนดไว้ในคู่มือนี้และข้อยกเว้นทางกฎหมายอย่างชัดเจน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ในสหรัฐอเมริกา แม้ว่าการใช้งานอยู่นอกขอบเขตที่อนุญาตโดยคู่มือนี้ ก็อาจยังคงเป็นการใช้โดยชอบธรรมภายใต้สถานการณ์ข้อเท็จจริงเฉพาะ สำนักงานลิขสิทธิ์แห่งสหรัฐอเมริกาได้ระบุชัดเจนว่า การใช้โดยชอบธรรมต้องประเมินเป็นกรณีไป โดยพิจารณาปัจจัยเช่น จุดประสงค์และลักษณะของการใช้งาน ลักษณะของงานที่มีลิขสิทธิ์ จำนวนที่ใช้ และผลกระทบต่อตลาดที่เป็นไปได้ และไม่มีกฎเปอร์เซ็นต์คงที่ที่ใช้ได้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ในประเทศญี่ปุ่น สำนักงานกิจการวัฒนธรรมได้ระบุชัดเจนว่า ภาพวาดโดยแฟนและงานดัดแปลงอื่นๆ หากถือเป็นงานดัดแปลงของงานต้นฉบับ โดยทั่วไปจะเกี่ยวข้องกับสิทธิของผู้ถือสิทธิ์ต้นฉบับเช่น สิทธิในการทำซ้ำและสิทธิในการดัดแปลง thereby underscoring the importance of guidelines issued by rights holders regarding derivative works. คู่มือนี้ทำหน้าที่เป็นขอบเขตการอนุญาตที่เปิดเผยต่อสาธารณะซึ่งกำหนดโดย DAWNBLOOM สำหรับเนื้อหาแฟน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สิทธิตามกฎหมายได้รับการสงวนไว้ หากกฎหมายที่เกี่ยวข้องอนุญาตให้คุณแสดงความคิดเห็น อ้างอิง ใช้เนื้อหาอย่างสมเหตุสมผล ทำพารอดี้ หรือใช้เนื้อหานั้นในทางกฎหมายโดยอื่นโดยไม่จำเป็นต้องได้รับอนุญาตล่วงหน้าจาก DAWNBLOOM คู่มือนี้ไม่ได้กำหนดให้คุณสละสิทธิดังกล่าว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14. การอัปเดตคู่มือและงานที่มีอยู่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เราอาจอัปเดตคู่มือนี้เมื่อเนื้อหาเกม กฎของแพลตฟอร์ม และสภาพแวดล้อมทางกฎหมายพัฒนาขึ้น การเปลี่ยนแปลงครั้งสำคัญจะประกาศบนเว็บไซต์ทางการพร้อมหมายเลขเวอร์ชันที่อัปเดตและวันที่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สำหรับเนื้อหาแฟนที่ผลิตอย่างสมเหตุสมผลและแชร์ต่อสาธารณะภายใต้เวอร์ชันก่อนหน้าของแนวทางปฏิบัติ และสอดคล้องกับกฎเกณฑ์ในขณะนั้น โดยทั่วไปเราจะไม่ได้ดำเนินการย้อนกลับเพียงเพราะแนวทางปฏิบัตินั้นได้รับการอัปเดตแล้ว อย่างไรก็ตาม หากการแพร่กระจายอย่างต่อเนื่องอาจนำไปสู่กิจกรรมผิดกฎหมาย การฉ้อโกง ความเสี่ยงด้านความปลอดภัย การละเมิดสิทธิ์อย่างร้ายแรง หรือสถานการณ์อื่น ๆ ที่ต้องการการแทรกแซงของทางการ ทางการอาจยังต้องการให้หยุดหรือแก้ไขเนื้อหาดังกล่าว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15. ติดต่อและขอการอนุญาต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คำถามด้านกฎหมาย ลิขสิทธิ์ และความเป็นส่วนตัว: </w:t>
      </w:r>
      <w:hyperlink r:id="rId11">
        <w:r>
          <w:rPr>
            <w:rFonts w:ascii="Noto Sans" w:hAnsi="Noto Sans" w:eastAsia="Arial Unicode MS"/>
            <w:b w:val="0"/>
          </w:rPr>
          <w:t xml:space="preserve">legal@dawnbloom.net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คำถามด้านสื่อและความร่วมมือทางธุรกิจ: </w:t>
      </w:r>
      <w:hyperlink r:id="rId12">
        <w:r>
          <w:rPr>
            <w:rFonts w:ascii="Noto Sans" w:hAnsi="Noto Sans" w:eastAsia="Arial Unicode MS"/>
            <w:b w:val="0"/>
          </w:rPr>
          <w:t xml:space="preserve">contact@dawnbloom.net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การสนับสนุนผู้เล่นทั่วไป: </w:t>
      </w:r>
      <w:hyperlink r:id="rId13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เว็บไซต์ทางการ: </w:t>
      </w:r>
      <w:hyperlink r:id="rId14">
        <w:r>
          <w:rPr>
            <w:rFonts w:ascii="Noto Sans" w:hAnsi="Noto Sans" w:eastAsia="Arial Unicode MS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 / ผู้ให้บริการเว็บไซต์: 上海追光智创文化传媒有限公司 (ชื่อภาษาอังกฤษสำหรับสาธารณะ: SHANGHAI LUMIREALM CREATIVE MEDIA CO., LTD.)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ที่อยู่การดำเนินงาน / ที่อยู่ติดต่ออย่างเป็นทางการ: ห้อง 218 อาคาร 3 เลขที่ 336 ถนนเทียนเจียว พื้นที่พิเศษหลินกัง เขตทดลองการค้าเสรีจีน (เซี่ยงไฮ้) ประเทศจีน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ภาคผนวก ก: ตารางการตัดสินใจอย่างรวดเร็วสำหรับผู้เล่น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คุณตัดสินใจว่าจะทำอะไร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จำเป็นต้องขออนุญาตล่วงหน้าหรือไม่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หมายเหตุหรือข้อคิดเห็นเพิ่มเติม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โพสต์ภาพแฟนอาร์ตบนโซเชียลมีเดีย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คุณสามารถใช้สไตล์ศิลปะและแนวคิดสร้างสรรค์ของคุณเองได้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สร้างคู่มือ วิกิ หรือการรวบรวมข้อมูล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เนื้อหาสามารถใช้ได้เฉพาะข้อมูลที่เปิดเผยต่อสาธารณะเท่านั้น และต้องไม่หลบเลี่ยง API หรือเก็บรวบรวมข้อมูลส่วนบุคคล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สร้างรายได้จากการโฆษณาของแพลตฟอร์มผ่านการสตรีมสด การบันทึก หรือการแก้ไข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อนุญาตให้ได้รับรายได้ปกติจากแพลตฟอร์ม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ใช้ภาพหน้าจอในเกมเป็นปกวิดีโอ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ไม่อนุญาตให้ปลอมประกาศทางการหรือStatementsที่เข้าใจผิดต่อสาธารณชน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ใช้โลโก้เป็นตัวระบุสำหรับ "เว็บไซต์คำแนะนำที่ไม่เป็นทางการ"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โดยทั่วไปไม่จำเป็น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ต้องระบุอย่างชัดเจนว่าเป็นไม่ใช่ทางการเพื่อหลีกเลี่ยงความสับสนกับทางการ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สิ่งของที่ระลึกที่ทำเองจำนวนจำกัดที่ให้เพื่อน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โดยทั่วไปไม่จำเป็น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ไม่อนุญาตให้ขอคำสั่งซื้อต่อสาธารณะหรือมีส่วนร่วมในการขายอย่างต่อเนื่อง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การขายป้ายตัวละคร ตุ๊กตา หรือเสื้อผ้าต่อสาธารณะ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อยู่ในหมวดหมู่สินค้าเชิงพาณิชย์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การขายชุดสินทรัพย์ดิจิทัลแบบเสียเงินหรือแพ็กเกจวอลเปเปอร์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มูลค่าของผลิตภัณฑ์ต้องมาจากทรัพย์สินทางปัญญา (IP) โดยตรง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สร้างภาพแฟนอาร์ต DAWNBLOOM ด้วย AI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ปฏิบัติตามมาตรา 6: ห้ามแอบอ้างแหล่งข้อมูลทางการหรือสร้างเนื้อหาที่เป็นอันตราย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สร้างเซิร์ฟเวอร์ส่วนตัว เครื่องมือโกง หรือซอฟต์แวร์ไคลเอนต์ที่แตกหัก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ต้องห้าม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ไม่อยู่ในหมวดหมู่เนื้อหาแฟนคลับทั่วไปที่ได้รับอนุญาต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อัปโหลดเพลงทางการแยกต่างหากเป็นCompilation OST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ต้องห้าม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เสียงจากเกมเพลย์ในสตรีมสดปกติได้รับการยกเว้น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ใช้วัสดุทางการเพื่อสร้างเว็บไซต์ทางการปลอมหรือบริการลูกค้าปลอม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ต้องห้าม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อาจเกี่ยวข้องกับความเสี่ยงของการฉ้อโกง การละเมิดเครื่องหมายการค้า และการแข่งขันที่ไม่เป็นธรรม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legal@dawnbloom.net" TargetMode="External"/><Relationship Id="rId12" Type="http://schemas.openxmlformats.org/officeDocument/2006/relationships/hyperlink" Target="mailto:contact@dawnbloom.net" TargetMode="External"/><Relationship Id="rId13" Type="http://schemas.openxmlformats.org/officeDocument/2006/relationships/hyperlink" Target="mailto:support@dawnbloom.net" TargetMode="External"/><Relationship Id="rId14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แนวทางเนื้อหาแฟนและงานดัดแปลง DAWNBLOOM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