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제품 및 서비스 이용약관</w:t>
      </w:r>
    </w:p>
    <w:p>
      <w:pPr>
        <w:keepLines w:val="0"/>
      </w:pPr>
      <w:r>
        <w:rPr>
          <w:rFonts w:ascii="Arial Unicode MS" w:hAnsi="Arial Unicode MS" w:eastAsia="Arial Unicode MS" w:cs="Arial Unicode MS"/>
          <w:b w:val="0"/>
        </w:rPr>
        <w:t>제품 및 서비스 이용약관 · 공식 영어판</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업데이트일: 2026년 10월 10일</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적용 서비스: DAWNBLOOM 공식 웹사이트, 게임, 6개 앱, 통합 계정 및 DAWNBLOOM Community</w:t>
      </w:r>
    </w:p>
    <w:p>
      <w:pPr>
        <w:pStyle w:val="Heading1"/>
        <w:keepLines w:val="0"/>
      </w:pPr>
      <w:r>
        <w:rPr>
          <w:rFonts w:ascii="Arial Unicode MS" w:hAnsi="Arial Unicode MS" w:eastAsia="Arial Unicode MS" w:cs="Arial Unicode MS"/>
          <w:b w:val="0"/>
        </w:rPr>
        <w:t>게시된 정보 및 문서의 관계</w:t>
      </w:r>
    </w:p>
    <w:p>
      <w:pPr>
        <w:keepLines w:val="0"/>
      </w:pPr>
      <w:r>
        <w:rPr>
          <w:rFonts w:ascii="Arial Unicode MS" w:hAnsi="Arial Unicode MS" w:eastAsia="Arial Unicode MS" w:cs="Arial Unicode MS"/>
          <w:b w:val="0"/>
        </w:rPr>
        <w:t xml:space="preserve">공식 웹사이트: </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 xml:space="preserve">고객 센터: </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본 약관은 DAWNBLOOM 웹사이트, 공유 계정, 게임, 6개 앱, DAWNBLOOM Community 및 관련 서비스를 이용하는 사용자에게 적용됩니다. 실제 이용 가능 여부와 기능은 각 공식 제품 페이지를 참조하십시오.</w:t>
      </w:r>
    </w:p>
    <w:p>
      <w:pPr>
        <w:keepLines w:val="0"/>
      </w:pPr>
      <w:r>
        <w:rPr>
          <w:rFonts w:ascii="Arial Unicode MS" w:hAnsi="Arial Unicode MS" w:eastAsia="Arial Unicode MS" w:cs="Arial Unicode MS"/>
          <w:b w:val="0"/>
        </w:rPr>
        <w:t>본 약관은 개인정보 보호정책, 플레이어 규칙 및 집행 정책, 판매 및 환불 약관, 그리고 제품 또는 활동 페이지에 게시된 특정 규칙과 함께 관련 서비스의 지배 규칙을 구성합니다. 특정 규칙이 특정 사항에 대해 더 자세한 규정을 제공하는 경우 해당 특정 규칙이 우선하며, 어떠한 조항도 적용 가능한 법률이 보장하고 포기할 수 없는 사용자의 법정 권리를 배제하거나 제한해서는 안 됩니다.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삼국어 발행 원칙</w:t>
              <w:br/>
              <w:t>공식 웹사이트는 중국어, 영어, 일본어 인터페이스 옵션을 제공합니다. 공식 다국어 출시 시 각 언어 버전은 동일한 실질적 규칙을 전달해야 합니다. 번역상 모호함이 발생할 경우 사용자가 실제로 사용하고 확인한 버전, 거래 페이지에서 표시된 내용 및 적용 가능한 강행법 요구사항이 우선합니다. 운영자는 명백한 번역 오류를 즉시 정정해야 합니다.</w:t>
            </w:r>
          </w:p>
        </w:tc>
      </w:tr>
    </w:tbl>
    <w:p>
      <w:pPr>
        <w:spacing w:after="40"/>
      </w:pPr>
    </w:p>
    <w:p>
      <w:pPr>
        <w:pStyle w:val="Heading1"/>
        <w:keepLines w:val="0"/>
      </w:pPr>
      <w:r>
        <w:rPr>
          <w:rFonts w:ascii="Arial Unicode MS" w:hAnsi="Arial Unicode MS" w:eastAsia="Arial Unicode MS" w:cs="Arial Unicode MS"/>
          <w:b w:val="0"/>
        </w:rPr>
        <w:t>요약 개요</w:t>
      </w:r>
    </w:p>
    <w:p>
      <w:pPr>
        <w:pStyle w:val="ListBullet"/>
        <w:keepLines w:val="0"/>
      </w:pPr>
      <w:r>
        <w:rPr>
          <w:rFonts w:ascii="Arial Unicode MS" w:hAnsi="Arial Unicode MS" w:eastAsia="Arial Unicode MS" w:cs="Arial Unicode MS"/>
          <w:b w:val="0"/>
        </w:rPr>
        <w:t>웹사이트와 게임 계정 간 상호 운용성; 기존 게임 계정은 공식 웹사이트 및 "DAWNBLOOM Community" 플랫폼에 직접 로그인할 수 있습니다.</w:t>
      </w:r>
    </w:p>
    <w:p>
      <w:pPr>
        <w:pStyle w:val="ListBullet"/>
        <w:keepLines w:val="0"/>
      </w:pPr>
      <w:r>
        <w:rPr>
          <w:rFonts w:ascii="Arial Unicode MS" w:hAnsi="Arial Unicode MS" w:eastAsia="Arial Unicode MS" w:cs="Arial Unicode MS"/>
          <w:b w:val="0"/>
        </w:rPr>
        <w:t>"DAWNBLOOM Community" 플랫폼은 사용자가 법규, 플레이어 규칙 및 본 이용약관을 준수하는 범위 내에서 게시물 작성, 댓글 달기, 이미지 공유 및 가이드 등 사용자 생성 콘텐츠를 게시할 수 있도록 허용합니다.</w:t>
      </w:r>
    </w:p>
    <w:p>
      <w:pPr>
        <w:pStyle w:val="ListBullet"/>
        <w:keepLines w:val="0"/>
      </w:pPr>
      <w:r>
        <w:rPr>
          <w:rFonts w:ascii="Arial Unicode MS" w:hAnsi="Arial Unicode MS" w:eastAsia="Arial Unicode MS" w:cs="Arial Unicode MS"/>
          <w:b w:val="0"/>
        </w:rPr>
        <w:t>플레이어는 자신의 오리지널 콘텐츠에 대한 완전한 소유권을 보유합니다. 전시, 번역, 검토 및 커뮤니티 운영 목적을 위해, 귀하는 DAWNBLOOM에게 해당 콘텐츠를 사용할 수 있는 필요 최소한의 제한적이고 비독점적인 라이선스를 부여합니다.</w:t>
      </w:r>
    </w:p>
    <w:p>
      <w:pPr>
        <w:pStyle w:val="ListBullet"/>
        <w:keepLines w:val="0"/>
      </w:pPr>
      <w:r>
        <w:rPr>
          <w:rFonts w:ascii="Arial Unicode MS" w:hAnsi="Arial Unicode MS" w:eastAsia="Arial Unicode MS" w:cs="Arial Unicode MS"/>
          <w:b w:val="0"/>
        </w:rPr>
        <w:t>Android, Windows 및 macOS 버전은 공식 웹사이트의 실제 출시 상태에 따라 공식 다운로드가 제공될 예정입니다. iOS 버전은 중국어/영어/일본어 웹사이트 페이지에 표시된 해당 지역(App Store: 중국/영어/일본)으로 리디렉션됩니다. Steam 접근 시 Steam 스토어로 리디렉션됩니다.</w:t>
      </w:r>
    </w:p>
    <w:p>
      <w:pPr>
        <w:pStyle w:val="ListBullet"/>
        <w:keepLines w:val="0"/>
      </w:pPr>
      <w:r>
        <w:rPr>
          <w:rFonts w:ascii="Arial Unicode MS" w:hAnsi="Arial Unicode MS" w:eastAsia="Arial Unicode MS" w:cs="Arial Unicode MS"/>
          <w:b w:val="0"/>
        </w:rPr>
        <w:t>공식 웹사이트는 일반 계정 잔액 충전 서비스를 제공하지 않습니다. 공식 스토어에서는 랜덤 콘텐츠와 고정 콘텐츠가 포함된 트레저 박스를 포함한 특정 디지털 상품의 직접 판매를 제공하며, 구매 시 해당 게임 계정으로 전달됩니다.</w:t>
      </w:r>
    </w:p>
    <w:p>
      <w:pPr>
        <w:pStyle w:val="ListBullet"/>
        <w:keepLines w:val="0"/>
      </w:pPr>
      <w:r>
        <w:rPr>
          <w:rFonts w:ascii="Arial Unicode MS" w:hAnsi="Arial Unicode MS" w:eastAsia="Arial Unicode MS" w:cs="Arial Unicode MS"/>
          <w:b w:val="0"/>
        </w:rPr>
        <w:t>웹사이트에 게시된 공식 뉴스, 공지사항, 공개 프로모션 스크린샷 및 프로모션 이미지는 출처를 표기하지 않고 자유롭게 재배포할 수 있습니다. 단, 공식 출처를 사칭하거나 가짜 공식 웹사이트나 사설 서버를 생성하거나, 사용자를 기만하거나, 보호된 자료를 포장하여 재판매하는 용도로 사용해서는 안 됩니다.</w:t>
      </w:r>
    </w:p>
    <w:p>
      <w:pPr>
        <w:pStyle w:val="ListBullet"/>
        <w:keepLines w:val="0"/>
      </w:pPr>
      <w:r>
        <w:rPr>
          <w:rFonts w:ascii="Arial Unicode MS" w:hAnsi="Arial Unicode MS" w:eastAsia="Arial Unicode MS" w:cs="Arial Unicode MS"/>
          <w:b w:val="0"/>
        </w:rPr>
        <w:t>위반, 침해, 사기, 악의적인 공격, 치팅 소프트웨어 또는 블랙마켓 활동의 경우, "플레이어 규칙 및 집행 정책"에 따라 콘텐츠 삭제, 포럼 기능 제한, 게임 캐릭터 또는 계정 격리, 가상 아이템 동결 또는 회수 등의 조치를 취할 수 있습니다.</w:t>
      </w:r>
    </w:p>
    <w:p>
      <w:pPr>
        <w:pStyle w:val="ListBullet"/>
        <w:keepLines w:val="0"/>
      </w:pPr>
      <w:r>
        <w:rPr>
          <w:rFonts w:ascii="Arial Unicode MS" w:hAnsi="Arial Unicode MS" w:eastAsia="Arial Unicode MS" w:cs="Arial Unicode MS"/>
          <w:b w:val="0"/>
        </w:rPr>
        <w:t>당사는 소비자 권리를 배제하기 위한 '최종 해석권'을 행사하지 않으며, 서비스 면책 조항 및 책임 제한은 적용 가능한 법률이 허용하는 범위 내에서만 적용됩니다.</w:t>
      </w:r>
    </w:p>
    <w:p>
      <w:pPr>
        <w:pStyle w:val="Heading1"/>
        <w:keepLines w:val="0"/>
      </w:pPr>
      <w:r>
        <w:rPr>
          <w:rFonts w:ascii="Arial Unicode MS" w:hAnsi="Arial Unicode MS" w:eastAsia="Arial Unicode MS" w:cs="Arial Unicode MS"/>
          <w:b w:val="0"/>
        </w:rPr>
        <w:t>1. 이용약관 수용, 연령 요건 및 적용 범위</w:t>
      </w:r>
    </w:p>
    <w:p>
      <w:pPr>
        <w:keepLines w:val="0"/>
      </w:pPr>
      <w:r>
        <w:rPr>
          <w:rFonts w:ascii="Arial Unicode MS" w:hAnsi="Arial Unicode MS" w:eastAsia="Arial Unicode MS" w:cs="Arial Unicode MS"/>
          <w:b w:val="0"/>
        </w:rPr>
        <w:t>dawnbloom.net 및 그 공식 웹사이트 기능에 접근, 등록, 로그인하거나 계속 사용하는 경우, 귀하는 본 약관에 구속되는 데 동의합니다. 특정 기능에 추가 클릭 확인, 체크박스 선택 또는 특정 규칙 승인이 필요한 경우, 이러한 확인과 특정 규칙은 동시에 효력을 발생합니다.</w:t>
      </w:r>
    </w:p>
    <w:p>
      <w:pPr>
        <w:keepLines w:val="0"/>
      </w:pPr>
      <w:r>
        <w:rPr>
          <w:rFonts w:ascii="Arial Unicode MS" w:hAnsi="Arial Unicode MS" w:eastAsia="Arial Unicode MS" w:cs="Arial Unicode MS"/>
          <w:b w:val="0"/>
        </w:rPr>
        <w:t>본 약관은 웹사이트 게임, 여섯 개의 독립적인 앱, DAWNBLOOM 계정, DAWNBLOOM Community(DAWNBLOOM Community), 그리고 Dawnbloom Guide(다운블룸 가이드)의 관련 경계를 포함하여 적용됩니다. 각 제품 페이지에는 이용 가능 여부, 로그인 요구 사항 및 현재 기능을 명시하며, 여기에 포함되었다고 해서 미출시 기능이 사용 가능함을 의미하지는 않습니다.</w:t>
      </w:r>
    </w:p>
    <w:p>
      <w:pPr>
        <w:keepLines w:val="0"/>
      </w:pPr>
      <w:r>
        <w:rPr>
          <w:rFonts w:ascii="Arial Unicode MS" w:hAnsi="Arial Unicode MS" w:eastAsia="Arial Unicode MS" w:cs="Arial Unicode MS"/>
          <w:b w:val="0"/>
        </w:rPr>
        <w:t>DAWNBLOOM 게임 계정 등록, 게임 클라이언트, DAWNBLOOM Community 참여, 공식 스토어 구매 및 기타 게임 계정에 명시적으로 의존하는 서비스는 현재 사용자가 만 18세 이상이어야 합니다. DAWNBLOOM Browser 제품 페이지를 포함한 공개 정보 페이지 보기에는 게임 연령 제한이 적용되지 않습니다. 브라우저 소프트웨어 사용은 게임의 전역 18+ 규칙이 아닌 DAWNBLOOM Browser 이용약관 및 통합 DAWNBLOOM 개인정보 보호정책에 따릅니다.</w:t>
      </w:r>
    </w:p>
    <w:p>
      <w:pPr>
        <w:keepLines w:val="0"/>
      </w:pPr>
      <w:r>
        <w:rPr>
          <w:rFonts w:ascii="Arial Unicode MS" w:hAnsi="Arial Unicode MS" w:eastAsia="Arial Unicode MS" w:cs="Arial Unicode MS"/>
          <w:b w:val="0"/>
        </w:rPr>
        <w:t xml:space="preserve">본 약관은 홈페이지, 등록 및 로그인, 계정 관리, 게임 다운로드, 뉴스, 공지사항, 가이드, 지원 서비스, 페어리(Fairy), 체이저스 스퀘어(DAWNBLOOM Community), 웹사이트 상점 및 운영자가 통제하는 공식 웹 서비스를 포괄합니다. 공식 한국어 진입점인 dawnbloom.kr 및 www.dawnbloom.kr은 </w:t>
      </w:r>
      <w:hyperlink r:id="rId13">
        <w:r>
          <w:rPr>
            <w:rFonts w:ascii="Arial Unicode MS" w:hAnsi="Arial Unicode MS" w:eastAsia="Arial Unicode MS"/>
            <w:b w:val="0"/>
          </w:rPr>
          <w:t xml:space="preserve">https://dawnbloom.net/kr/</w:t>
        </w:r>
      </w:hyperlink>
      <w:r>
        <w:rPr>
          <w:rFonts w:ascii="Arial Unicode MS" w:hAnsi="Arial Unicode MS" w:eastAsia="Arial Unicode MS" w:cs="Arial Unicode MS"/>
          <w:b w:val="0"/>
        </w:rPr>
        <w:t xml:space="preserve">로 HTTPS 301 리디렉션됩니다. DNS 변경 사항이 전파되는 데 시간이 소요될 수 있습니다. 이들은 통합된 웹사이트를 사용하며, 별도의 웹사이트, 계정, 데이터베이스 또는 한국용 게임 서버를 생성하지 않습니다. 유일한 글로벌 사이트는 </w:t>
      </w:r>
      <w:hyperlink r:id="rId11">
        <w:r>
          <w:rPr>
            <w:rFonts w:ascii="Arial Unicode MS" w:hAnsi="Arial Unicode MS" w:eastAsia="Arial Unicode MS"/>
            <w:b w:val="0"/>
          </w:rPr>
          <w:t xml:space="preserve">https://dawnbloom.net</w:t>
        </w:r>
      </w:hyperlink>
      <w:r>
        <w:rPr>
          <w:rFonts w:ascii="Arial Unicode MS" w:hAnsi="Arial Unicode MS" w:eastAsia="Arial Unicode MS" w:cs="Arial Unicode MS"/>
          <w:b w:val="0"/>
        </w:rPr>
        <w:t xml:space="preserve">이며, 공식 서비스 서브도메인은 해당 게시 목록을 따릅니다. </w:t>
      </w:r>
      <w:hyperlink r:id="rId14">
        <w:r>
          <w:rPr>
            <w:rFonts w:ascii="Arial Unicode MS" w:hAnsi="Arial Unicode MS" w:eastAsia="Arial Unicode MS"/>
            <w:b w:val="0"/>
          </w:rPr>
          <w:t xml:space="preserve">https://dawnbloom.com.cn</w:t>
        </w:r>
      </w:hyperlink>
      <w:r>
        <w:rPr>
          <w:rFonts w:ascii="Arial Unicode MS" w:hAnsi="Arial Unicode MS" w:eastAsia="Arial Unicode MS" w:cs="Arial Unicode MS"/>
          <w:b w:val="0"/>
        </w:rPr>
        <w:t xml:space="preserve"> 및 그 www 진입점은 </w:t>
      </w:r>
      <w:hyperlink r:id="rId15">
        <w:r>
          <w:rPr>
            <w:rFonts w:ascii="Arial Unicode MS" w:hAnsi="Arial Unicode MS" w:eastAsia="Arial Unicode MS"/>
            <w:b w:val="0"/>
          </w:rPr>
          <w:t xml:space="preserve">https://dawnbloom.net/zh/</w:t>
        </w:r>
      </w:hyperlink>
      <w:r>
        <w:rPr>
          <w:rFonts w:ascii="Arial Unicode MS" w:hAnsi="Arial Unicode MS" w:eastAsia="Arial Unicode MS" w:cs="Arial Unicode MS"/>
          <w:b w:val="0"/>
        </w:rPr>
        <w:t xml:space="preserve">로 HTTPS 301 리디렉션됩니다. </w:t>
      </w:r>
      <w:hyperlink r:id="rId16">
        <w:r>
          <w:rPr>
            <w:rFonts w:ascii="Arial Unicode MS" w:hAnsi="Arial Unicode MS" w:eastAsia="Arial Unicode MS"/>
            <w:b w:val="0"/>
          </w:rPr>
          <w:t xml:space="preserve">https://dawnbloom.jp</w:t>
        </w:r>
      </w:hyperlink>
      <w:r>
        <w:rPr>
          <w:rFonts w:ascii="Arial Unicode MS" w:hAnsi="Arial Unicode MS" w:eastAsia="Arial Unicode MS" w:cs="Arial Unicode MS"/>
          <w:b w:val="0"/>
        </w:rPr>
        <w:t xml:space="preserve"> 및 그 www 진입점은 </w:t>
      </w:r>
      <w:hyperlink r:id="rId17">
        <w:r>
          <w:rPr>
            <w:rFonts w:ascii="Arial Unicode MS" w:hAnsi="Arial Unicode MS" w:eastAsia="Arial Unicode MS"/>
            <w:b w:val="0"/>
          </w:rPr>
          <w:t xml:space="preserve">https://dawnbloom.net/ja/</w:t>
        </w:r>
      </w:hyperlink>
      <w:r>
        <w:rPr>
          <w:rFonts w:ascii="Arial Unicode MS" w:hAnsi="Arial Unicode MS" w:eastAsia="Arial Unicode MS" w:cs="Arial Unicode MS"/>
          <w:b w:val="0"/>
        </w:rPr>
        <w:t xml:space="preserve">로 HTTPS 301 리디렉션됩니다. 양 지역 진입점은 모두 개방되어 있습니다. 사기 방지 고지에 나열된 기존 브랜드 보호 진입점을 포함하여, 이러한 진입점들은 별도의 사이트, 계정, 결제 또는 다운로드 비즈니스, 또는 데이터베이스를 생성하지 않습니다. 계정이나 플레이어 데이터를 이전하거나 지역 자격 요건을 변경하지 않습니다. 제3자 사이트, 상점, 결제 제공업체 및 소셜 플랫폼은 독립적으로 운영됩니다.</w:t>
      </w:r>
    </w:p>
    <w:p>
      <w:pPr>
        <w:pStyle w:val="Heading1"/>
        <w:keepLines w:val="0"/>
      </w:pPr>
      <w:r>
        <w:rPr>
          <w:rFonts w:ascii="Arial Unicode MS" w:hAnsi="Arial Unicode MS" w:eastAsia="Arial Unicode MS" w:cs="Arial Unicode MS"/>
          <w:b w:val="0"/>
        </w:rPr>
        <w:t>2. 용어 정의</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용어 정의</w:t>
            </w:r>
          </w:p>
        </w:tc>
        <w:tc>
          <w:tcPr>
            <w:tcW w:type="dxa" w:w="4873"/>
            <w:vAlign w:val="center"/>
            <w:shd w:fill="DCE8F7"/>
          </w:tcPr>
          <w:p>
            <w:pPr>
              <w:keepNext/>
              <w:spacing w:after="40"/>
            </w:pPr>
            <w:r>
              <w:rPr>
                <w:rFonts w:ascii="Arial Unicode MS" w:hAnsi="Arial Unicode MS" w:eastAsia="Arial Unicode MS" w:cs="Arial Unicode MS"/>
                <w:b/>
                <w:sz w:val="17"/>
              </w:rPr>
              <w:t>의미</w:t>
            </w:r>
          </w:p>
        </w:tc>
      </w:tr>
      <w:tr>
        <w:trPr>
          <w:cantSplit/>
        </w:trPr>
        <w:tc>
          <w:tcPr>
            <w:tcW w:type="dxa" w:w="4873"/>
            <w:vAlign w:val="center"/>
          </w:tcPr>
          <w:p>
            <w:pPr>
              <w:spacing w:after="40"/>
            </w:pPr>
            <w:r>
              <w:rPr>
                <w:rFonts w:ascii="Arial Unicode MS" w:hAnsi="Arial Unicode MS" w:eastAsia="Arial Unicode MS" w:cs="Arial Unicode MS"/>
                <w:sz w:val="17"/>
              </w:rPr>
              <w:t>"공식 웹사이트"</w:t>
            </w:r>
          </w:p>
        </w:tc>
        <w:tc>
          <w:tcPr>
            <w:tcW w:type="dxa" w:w="4873"/>
            <w:vAlign w:val="center"/>
          </w:tcPr>
          <w:p>
            <w:pPr>
              <w:spacing w:after="40"/>
            </w:pPr>
            <w:r>
              <w:rPr>
                <w:rFonts w:ascii="Arial Unicode MS" w:hAnsi="Arial Unicode MS" w:eastAsia="Arial Unicode MS" w:cs="Arial Unicode MS"/>
                <w:sz w:val="17"/>
              </w:rPr>
              <w:t>dawnbloom.net 및 운영자가 명시적으로 나열한 모든 공식 서브도메인 또는 웹 서비스.</w:t>
            </w:r>
          </w:p>
        </w:tc>
      </w:tr>
      <w:tr>
        <w:trPr>
          <w:cantSplit/>
        </w:trPr>
        <w:tc>
          <w:tcPr>
            <w:tcW w:type="dxa" w:w="4873"/>
            <w:vAlign w:val="center"/>
          </w:tcPr>
          <w:p>
            <w:pPr>
              <w:spacing w:after="40"/>
            </w:pPr>
            <w:r>
              <w:rPr>
                <w:rFonts w:ascii="Arial Unicode MS" w:hAnsi="Arial Unicode MS" w:eastAsia="Arial Unicode MS" w:cs="Arial Unicode MS"/>
                <w:sz w:val="17"/>
              </w:rPr>
              <w:t>"DAWNBLOOM 계정 / 게임 계정"</w:t>
            </w:r>
          </w:p>
        </w:tc>
        <w:tc>
          <w:tcPr>
            <w:tcW w:type="dxa" w:w="4873"/>
            <w:vAlign w:val="center"/>
          </w:tcPr>
          <w:p>
            <w:pPr>
              <w:spacing w:after="40"/>
            </w:pPr>
            <w:r>
              <w:rPr>
                <w:rFonts w:ascii="Arial Unicode MS" w:hAnsi="Arial Unicode MS" w:eastAsia="Arial Unicode MS" w:cs="Arial Unicode MS"/>
                <w:sz w:val="17"/>
              </w:rPr>
              <w:t>DAWNBLOOM 게임 및 공식 웹사이트 서비스에 사용되는 통합 계정 시스템.</w:t>
            </w:r>
          </w:p>
        </w:tc>
      </w:tr>
      <w:tr>
        <w:trPr>
          <w:cantSplit/>
        </w:trPr>
        <w:tc>
          <w:tcPr>
            <w:tcW w:type="dxa" w:w="4873"/>
            <w:vAlign w:val="center"/>
          </w:tcPr>
          <w:p>
            <w:pPr>
              <w:spacing w:after="40"/>
            </w:pPr>
            <w:r>
              <w:rPr>
                <w:rFonts w:ascii="Arial Unicode MS" w:hAnsi="Arial Unicode MS" w:eastAsia="Arial Unicode MS" w:cs="Arial Unicode MS"/>
                <w:sz w:val="17"/>
              </w:rPr>
              <w:t>"DAWNBLOOM Community(DAWNBLOOM Community)"</w:t>
            </w:r>
          </w:p>
        </w:tc>
        <w:tc>
          <w:tcPr>
            <w:tcW w:type="dxa" w:w="4873"/>
            <w:vAlign w:val="center"/>
          </w:tcPr>
          <w:p>
            <w:pPr>
              <w:spacing w:after="40"/>
            </w:pPr>
            <w:r>
              <w:rPr>
                <w:rFonts w:ascii="Arial Unicode MS" w:hAnsi="Arial Unicode MS" w:eastAsia="Arial Unicode MS" w:cs="Arial Unicode MS"/>
                <w:sz w:val="17"/>
              </w:rPr>
              <w:t>DAWNBLOOM 웹사이트의 공식 커뮤니티 포럼, 게시, 댓글 작성, 답글 및 관련 커뮤니티 기능입니다.</w:t>
            </w:r>
          </w:p>
        </w:tc>
      </w:tr>
      <w:tr>
        <w:trPr>
          <w:cantSplit/>
        </w:trPr>
        <w:tc>
          <w:tcPr>
            <w:tcW w:type="dxa" w:w="4873"/>
            <w:vAlign w:val="center"/>
          </w:tcPr>
          <w:p>
            <w:pPr>
              <w:spacing w:after="40"/>
            </w:pPr>
            <w:r>
              <w:rPr>
                <w:rFonts w:ascii="Arial Unicode MS" w:hAnsi="Arial Unicode MS" w:eastAsia="Arial Unicode MS" w:cs="Arial Unicode MS"/>
                <w:sz w:val="17"/>
              </w:rPr>
              <w:t>"플레이어 콘텐츠 / UGC(사용자 생성 콘텐츠)"</w:t>
            </w:r>
          </w:p>
        </w:tc>
        <w:tc>
          <w:tcPr>
            <w:tcW w:type="dxa" w:w="4873"/>
            <w:vAlign w:val="center"/>
          </w:tcPr>
          <w:p>
            <w:pPr>
              <w:spacing w:after="40"/>
            </w:pPr>
            <w:r>
              <w:rPr>
                <w:rFonts w:ascii="Arial Unicode MS" w:hAnsi="Arial Unicode MS" w:eastAsia="Arial Unicode MS" w:cs="Arial Unicode MS"/>
                <w:sz w:val="17"/>
              </w:rPr>
              <w:t>텍스트, 이미지, 가이드, 댓글, 스크린샷 및 첨부파일을 포함하여 플레이어가 능동적으로 업로드, 게시 또는 제출한 콘텐츠.</w:t>
            </w:r>
          </w:p>
        </w:tc>
      </w:tr>
      <w:tr>
        <w:trPr>
          <w:cantSplit/>
        </w:trPr>
        <w:tc>
          <w:tcPr>
            <w:tcW w:type="dxa" w:w="4873"/>
            <w:vAlign w:val="center"/>
          </w:tcPr>
          <w:p>
            <w:pPr>
              <w:spacing w:after="40"/>
            </w:pPr>
            <w:r>
              <w:rPr>
                <w:rFonts w:ascii="Arial Unicode MS" w:hAnsi="Arial Unicode MS" w:eastAsia="Arial Unicode MS" w:cs="Arial Unicode MS"/>
                <w:sz w:val="17"/>
              </w:rPr>
              <w:t>"디지털 상품"</w:t>
            </w:r>
          </w:p>
        </w:tc>
        <w:tc>
          <w:tcPr>
            <w:tcW w:type="dxa" w:w="4873"/>
            <w:vAlign w:val="center"/>
          </w:tcPr>
          <w:p>
            <w:pPr>
              <w:spacing w:after="40"/>
            </w:pPr>
            <w:r>
              <w:rPr>
                <w:rFonts w:ascii="Arial Unicode MS" w:hAnsi="Arial Unicode MS" w:eastAsia="Arial Unicode MS" w:cs="Arial Unicode MS"/>
                <w:sz w:val="17"/>
              </w:rPr>
              <w:t>공식 웹사이트 스토어 또는 기타 공식 채널을 통해 구매하고 게임 내에서 사용되는 가상 상품으로, 특정 상자, 선물 패키지 또는 향후 적용 가능한 법률에 따라 제공될 기타 디지털 콘텐츠를 포함합니다.</w:t>
            </w:r>
          </w:p>
        </w:tc>
      </w:tr>
      <w:tr>
        <w:trPr>
          <w:cantSplit/>
        </w:trPr>
        <w:tc>
          <w:tcPr>
            <w:tcW w:type="dxa" w:w="4873"/>
            <w:vAlign w:val="center"/>
          </w:tcPr>
          <w:p>
            <w:pPr>
              <w:spacing w:after="40"/>
            </w:pPr>
            <w:r>
              <w:rPr>
                <w:rFonts w:ascii="Arial Unicode MS" w:hAnsi="Arial Unicode MS" w:eastAsia="Arial Unicode MS" w:cs="Arial Unicode MS"/>
                <w:sz w:val="17"/>
              </w:rPr>
              <w:t>"랜덤 상자"</w:t>
            </w:r>
          </w:p>
        </w:tc>
        <w:tc>
          <w:tcPr>
            <w:tcW w:type="dxa" w:w="4873"/>
            <w:vAlign w:val="center"/>
          </w:tcPr>
          <w:p>
            <w:pPr>
              <w:spacing w:after="40"/>
            </w:pPr>
            <w:r>
              <w:rPr>
                <w:rFonts w:ascii="Arial Unicode MS" w:hAnsi="Arial Unicode MS" w:eastAsia="Arial Unicode MS" w:cs="Arial Unicode MS"/>
                <w:sz w:val="17"/>
              </w:rPr>
              <w:t>제품 페이지에 명확히 공개된 아이템 풀 및 확률에 기반하여 개방 시 무작위 결과를 생성하는 디지털 상품입니다.</w:t>
            </w:r>
          </w:p>
        </w:tc>
      </w:tr>
      <w:tr>
        <w:trPr>
          <w:cantSplit/>
        </w:trPr>
        <w:tc>
          <w:tcPr>
            <w:tcW w:type="dxa" w:w="4873"/>
            <w:vAlign w:val="center"/>
          </w:tcPr>
          <w:p>
            <w:pPr>
              <w:spacing w:after="40"/>
            </w:pPr>
            <w:r>
              <w:rPr>
                <w:rFonts w:ascii="Arial Unicode MS" w:hAnsi="Arial Unicode MS" w:eastAsia="Arial Unicode MS" w:cs="Arial Unicode MS"/>
                <w:sz w:val="17"/>
              </w:rPr>
              <w:t>"고정 콘텐츠 상자"</w:t>
            </w:r>
          </w:p>
        </w:tc>
        <w:tc>
          <w:tcPr>
            <w:tcW w:type="dxa" w:w="4873"/>
            <w:vAlign w:val="center"/>
          </w:tcPr>
          <w:p>
            <w:pPr>
              <w:spacing w:after="40"/>
            </w:pPr>
            <w:r>
              <w:rPr>
                <w:rFonts w:ascii="Arial Unicode MS" w:hAnsi="Arial Unicode MS" w:eastAsia="Arial Unicode MS" w:cs="Arial Unicode MS"/>
                <w:sz w:val="17"/>
              </w:rPr>
              <w:t>모든 콘텐츠가 구매 전에 명시적으로 나열되어 있으며, 개방 또는 청구 시 결과가 무작위가 아닌 디지털 상품입니다.</w:t>
            </w:r>
          </w:p>
        </w:tc>
      </w:tr>
    </w:tbl>
    <w:p>
      <w:pPr>
        <w:spacing w:after="40"/>
      </w:pPr>
    </w:p>
    <w:p>
      <w:pPr>
        <w:pStyle w:val="Heading1"/>
        <w:keepLines w:val="0"/>
      </w:pPr>
      <w:r>
        <w:rPr>
          <w:rFonts w:ascii="Arial Unicode MS" w:hAnsi="Arial Unicode MS" w:eastAsia="Arial Unicode MS" w:cs="Arial Unicode MS"/>
          <w:b w:val="0"/>
        </w:rPr>
        <w:t>3. 공식 웹사이트와 게임 계정 간 상호 운용성</w:t>
      </w:r>
    </w:p>
    <w:p>
      <w:pPr>
        <w:keepLines w:val="0"/>
      </w:pPr>
      <w:r>
        <w:rPr>
          <w:rFonts w:ascii="Arial Unicode MS" w:hAnsi="Arial Unicode MS" w:eastAsia="Arial Unicode MS" w:cs="Arial Unicode MS"/>
          <w:b w:val="0"/>
        </w:rPr>
        <w:t>웹사이트, 게임 및 DAWNBLOOM Community는 동일한 DAWNBLOOM 계정을 사용합니다. 필요한 인증을 거친 후 웹사이트 계정은 게임에서, 게임 계정은 웹사이트에서 사용할 수 있습니다. 지역 언어 설정은 별도의 등록이 필요하지 않으며 중국, 일본 또는 글로벌 계정 시스템을 생성하지 않습니다. 언어 선택은 사용자의 선택한 법적 관할 지역, 연령 요건 또는 서비스 이용 가능 여부를 변경하지 않습니다.</w:t>
      </w:r>
    </w:p>
    <w:p>
      <w:pPr>
        <w:keepLines w:val="0"/>
      </w:pPr>
      <w:r>
        <w:rPr>
          <w:rFonts w:ascii="Arial Unicode MS" w:hAnsi="Arial Unicode MS" w:eastAsia="Arial Unicode MS" w:cs="Arial Unicode MS"/>
          <w:b w:val="0"/>
        </w:rPr>
        <w:t>DAWNBLOOM Token은 동일한 DAWNBLOOM 계정을 보호하며 별도의 신원 확인 시스템을 생성하지 않습니다. 핵심 브라우저 브라우징에는 계정이 필요하지 않습니다. 다른 제품이 로그인 또는 Light Sync를 제공하는지는 출시된 버전에 따라 달라집니다. 미출시 동기화 기능은 본 약관을 통해 이용 가능해지지 않으며, 제공되는 경우 개인정보 보호정책 하에서 사용자가 선택한 데이터만 처리됩니다.</w:t>
      </w:r>
    </w:p>
    <w:p>
      <w:pPr>
        <w:pStyle w:val="ListBullet"/>
        <w:keepLines w:val="0"/>
      </w:pPr>
      <w:r>
        <w:rPr>
          <w:rFonts w:ascii="Arial Unicode MS" w:hAnsi="Arial Unicode MS" w:eastAsia="Arial Unicode MS" w:cs="Arial Unicode MS"/>
          <w:b w:val="0"/>
        </w:rPr>
        <w:t>필요한 알림을 받을 수 있는 진실하고 정확하며 최신의 등록 정보를 제공해야 하며, 비밀번호, 이메일 주소 및 계정과 관련된 타사 로그인 자격 증명을 안전하게 관리해야 합니다.</w:t>
      </w:r>
    </w:p>
    <w:p>
      <w:pPr>
        <w:pStyle w:val="ListBullet"/>
        <w:keepLines w:val="0"/>
      </w:pPr>
      <w:r>
        <w:rPr>
          <w:rFonts w:ascii="Arial Unicode MS" w:hAnsi="Arial Unicode MS" w:eastAsia="Arial Unicode MS" w:cs="Arial Unicode MS"/>
          <w:b w:val="0"/>
        </w:rPr>
        <w:t>타인을 사칭하거나, 무단으로 타인의 계정을 사용하거나, 기만, 도난, 자격 증명 스푸핑 또는 악의적인 공유를 통해 계정 통제를 획득해서는 안 됩니다.</w:t>
      </w:r>
    </w:p>
    <w:p>
      <w:pPr>
        <w:pStyle w:val="ListBullet"/>
        <w:keepLines w:val="0"/>
      </w:pPr>
      <w:r>
        <w:rPr>
          <w:rFonts w:ascii="Arial Unicode MS" w:hAnsi="Arial Unicode MS" w:eastAsia="Arial Unicode MS" w:cs="Arial Unicode MS"/>
          <w:b w:val="0"/>
        </w:rPr>
        <w:t>비정상적인 로그인, 계정 도난 또는 무단 조작이 감지된 경우 사용자는 공식 고객 서비스를 통해 즉시 불만을 제기해야 합니다. 운영자는 계정 및 가상 자산을 보호하기 위해 임시 보안 조치를 취할 수 있습니다.</w:t>
      </w:r>
    </w:p>
    <w:p>
      <w:pPr>
        <w:pStyle w:val="ListBullet"/>
        <w:keepLines w:val="0"/>
      </w:pPr>
      <w:r>
        <w:rPr>
          <w:rFonts w:ascii="Arial Unicode MS" w:hAnsi="Arial Unicode MS" w:eastAsia="Arial Unicode MS" w:cs="Arial Unicode MS"/>
          <w:b w:val="0"/>
        </w:rPr>
        <w:t>중국 대륙에서는 포럼에 게시, 댓글 작성 및 게임 서비스 사용 시 적용 가능한 법률이 요구하는 실명 또는 성인 인증 요건이 적용될 수 있으며, 개인정보 처리는 "개인정보 보호정책"에 따릅니다.</w:t>
      </w:r>
    </w:p>
    <w:p>
      <w:pPr>
        <w:pStyle w:val="ListBullet"/>
        <w:keepLines w:val="0"/>
      </w:pPr>
      <w:r>
        <w:rPr>
          <w:rFonts w:ascii="Arial Unicode MS" w:hAnsi="Arial Unicode MS" w:eastAsia="Arial Unicode MS" w:cs="Arial Unicode MS"/>
          <w:b w:val="0"/>
        </w:rPr>
        <w:t>게임 내 계정 위반은 주로 "플레이어 규칙 및 집행 정책"에 따라 처리됩니다. 게임은 "영구 계정 정지"를 표준 최고 처벌로 간주하지 않으며, 게임 내 최고 처벌은 영구 격리(교도소)입니다. 웹사이트/포럼은 승인된 당국의 요구에 따라 콘텐츠를 합법적으로 제거하거나, 포럼 기록을 삭제하거나, 커뮤니티 기능을 제한하거나, 필요한 처분 조치를 수행할 권리를 보유합니다.</w:t>
      </w:r>
    </w:p>
    <w:p>
      <w:pPr>
        <w:pStyle w:val="Heading1"/>
        <w:keepLines w:val="0"/>
      </w:pPr>
      <w:r>
        <w:rPr>
          <w:rFonts w:ascii="Arial Unicode MS" w:hAnsi="Arial Unicode MS" w:eastAsia="Arial Unicode MS" w:cs="Arial Unicode MS"/>
          <w:b w:val="0"/>
        </w:rPr>
        <w:t>4. "DAWNBLOOM Community" 포럼 및 댓글 이용약관</w:t>
      </w:r>
    </w:p>
    <w:p>
      <w:pPr>
        <w:keepLines w:val="0"/>
      </w:pPr>
      <w:r>
        <w:rPr>
          <w:rFonts w:ascii="Arial Unicode MS" w:hAnsi="Arial Unicode MS" w:eastAsia="Arial Unicode MS" w:cs="Arial Unicode MS"/>
          <w:b w:val="0"/>
        </w:rPr>
        <w:t>DAWNBLOOM Community는 DAWNBLOOM 플레이어를 위해 제공되는 공식 커뮤니티 플랫폼입니다. 사용자는 웹사이트의 허용 범위 내에서 게임 또는 커뮤니티와 관련된 게시, 댓글 작성, 답장, 이미지 업로드, 가이드 공유 및 기타 콘텐츠를 게시할 수 있습니다.</w:t>
      </w:r>
    </w:p>
    <w:p>
      <w:pPr>
        <w:pStyle w:val="Heading1"/>
        <w:keepLines w:val="0"/>
      </w:pPr>
      <w:r>
        <w:rPr>
          <w:rFonts w:ascii="Arial Unicode MS" w:hAnsi="Arial Unicode MS" w:eastAsia="Arial Unicode MS" w:cs="Arial Unicode MS"/>
          <w:b w:val="0"/>
        </w:rPr>
        <w:t>4.1 허용되는 행위</w:t>
      </w:r>
    </w:p>
    <w:p>
      <w:pPr>
        <w:pStyle w:val="ListBullet"/>
        <w:keepLines w:val="0"/>
      </w:pPr>
      <w:r>
        <w:rPr>
          <w:rFonts w:ascii="Arial Unicode MS" w:hAnsi="Arial Unicode MS" w:eastAsia="Arial Unicode MS" w:cs="Arial Unicode MS"/>
          <w:b w:val="0"/>
        </w:rPr>
        <w:t>일반적인 게임 플레이 경험, 가이드, 스크린샷, 창작물, 제안, 버그 보고 및 플레이어 토론을 공유;</w:t>
      </w:r>
    </w:p>
    <w:p>
      <w:pPr>
        <w:pStyle w:val="ListBullet"/>
        <w:keepLines w:val="0"/>
      </w:pPr>
      <w:r>
        <w:rPr>
          <w:rFonts w:ascii="Arial Unicode MS" w:hAnsi="Arial Unicode MS" w:eastAsia="Arial Unicode MS" w:cs="Arial Unicode MS"/>
          <w:b w:val="0"/>
        </w:rPr>
        <w:t>타인의 권리를 존중하고 커뮤니티 규칙을 준수하는 한 비판, 토론, 역할극, 거래 경험 공유 및 의견 표현에 참여;</w:t>
      </w:r>
    </w:p>
    <w:p>
      <w:pPr>
        <w:pStyle w:val="ListBullet"/>
        <w:keepLines w:val="0"/>
      </w:pPr>
      <w:r>
        <w:rPr>
          <w:rFonts w:ascii="Arial Unicode MS" w:hAnsi="Arial Unicode MS" w:eastAsia="Arial Unicode MS" w:cs="Arial Unicode MS"/>
          <w:b w:val="0"/>
        </w:rPr>
        <w:t>공식 웹사이트에서 공개적으로 이용 가능하고 자유롭게 배포할 수 있는 공식 콘텐츠를 인용하거나 재게시;</w:t>
      </w:r>
    </w:p>
    <w:p>
      <w:pPr>
        <w:pStyle w:val="ListBullet"/>
        <w:keepLines w:val="0"/>
      </w:pPr>
      <w:r>
        <w:rPr>
          <w:rFonts w:ascii="Arial Unicode MS" w:hAnsi="Arial Unicode MS" w:eastAsia="Arial Unicode MS" w:cs="Arial Unicode MS"/>
          <w:b w:val="0"/>
        </w:rPr>
        <w:t>법률을 위반하거나, 권리를 침해하거나, "플레이어 규칙 및 집행 정책"을 위반한다고 판단되는 게시물, 댓글 또는 계정 행위를 신고하십시오.</w:t>
      </w:r>
    </w:p>
    <w:p>
      <w:pPr>
        <w:pStyle w:val="Heading1"/>
        <w:keepLines w:val="0"/>
      </w:pPr>
      <w:r>
        <w:rPr>
          <w:rFonts w:ascii="Arial Unicode MS" w:hAnsi="Arial Unicode MS" w:eastAsia="Arial Unicode MS" w:cs="Arial Unicode MS"/>
          <w:b w:val="0"/>
        </w:rPr>
        <w:t>4.2 금지된 콘텐츠 및 행동</w:t>
      </w:r>
    </w:p>
    <w:p>
      <w:pPr>
        <w:pStyle w:val="ListBullet"/>
        <w:keepLines w:val="0"/>
      </w:pPr>
      <w:r>
        <w:rPr>
          <w:rFonts w:ascii="Arial Unicode MS" w:hAnsi="Arial Unicode MS" w:eastAsia="Arial Unicode MS" w:cs="Arial Unicode MS"/>
          <w:b w:val="0"/>
        </w:rPr>
        <w:t>적용 법령 및 규정을 위반하거나, 타인의 개인 또는 재산 안전을 위협하거나, 공공 질서 및 선량한 풍속을 명백히 훼손하는 콘텐츠;</w:t>
      </w:r>
    </w:p>
    <w:p>
      <w:pPr>
        <w:pStyle w:val="ListBullet"/>
        <w:keepLines w:val="0"/>
      </w:pPr>
      <w:r>
        <w:rPr>
          <w:rFonts w:ascii="Arial Unicode MS" w:hAnsi="Arial Unicode MS" w:eastAsia="Arial Unicode MS" w:cs="Arial Unicode MS"/>
          <w:b w:val="0"/>
        </w:rPr>
        <w:t>사기, 피싱, 공식 직원, 고객 서비스, GM 사칭, 불법 트래픽 유인, 다른 사용자의 계정 또는 결제 정보의 악의적 수집;</w:t>
      </w:r>
    </w:p>
    <w:p>
      <w:pPr>
        <w:pStyle w:val="ListBullet"/>
        <w:keepLines w:val="0"/>
      </w:pPr>
      <w:r>
        <w:rPr>
          <w:rFonts w:ascii="Arial Unicode MS" w:hAnsi="Arial Unicode MS" w:eastAsia="Arial Unicode MS" w:cs="Arial Unicode MS"/>
          <w:b w:val="0"/>
        </w:rPr>
        <w:t>타인의 실명, 신분증 서류, 주소, 전화번호, 비공개 채팅 기록, 결제 영수증 또는 기타 사적 정보의 무단 공개;</w:t>
      </w:r>
    </w:p>
    <w:p>
      <w:pPr>
        <w:pStyle w:val="ListBullet"/>
        <w:keepLines w:val="0"/>
      </w:pPr>
      <w:r>
        <w:rPr>
          <w:rFonts w:ascii="Arial Unicode MS" w:hAnsi="Arial Unicode MS" w:eastAsia="Arial Unicode MS" w:cs="Arial Unicode MS"/>
          <w:b w:val="0"/>
        </w:rPr>
        <w:t>저작권, 상표권, 초상권, 평판권, 영업비밀 또는 기타 합법적 권리를 침해하는 콘텐츠;</w:t>
      </w:r>
    </w:p>
    <w:p>
      <w:pPr>
        <w:pStyle w:val="ListBullet"/>
        <w:keepLines w:val="0"/>
      </w:pPr>
      <w:r>
        <w:rPr>
          <w:rFonts w:ascii="Arial Unicode MS" w:hAnsi="Arial Unicode MS" w:eastAsia="Arial Unicode MS" w:cs="Arial Unicode MS"/>
          <w:b w:val="0"/>
        </w:rPr>
        <w:t>치트 도구, 치트 프로그램, 취약점 공격 도구, 아이템 복제 방법, 사설 서버 자원, 악성 스크립트, 맬웨어 또는 서비스 보안을 저해하는 정보의 게시, 유포 또는 거래;</w:t>
      </w:r>
    </w:p>
    <w:p>
      <w:pPr>
        <w:pStyle w:val="ListBullet"/>
        <w:keepLines w:val="0"/>
      </w:pPr>
      <w:r>
        <w:rPr>
          <w:rFonts w:ascii="Arial Unicode MS" w:hAnsi="Arial Unicode MS" w:eastAsia="Arial Unicode MS" w:cs="Arial Unicode MS"/>
          <w:b w:val="0"/>
        </w:rPr>
        <w:t>특정 플레이어를 대상으로 하는 괴롭힘, 협박, 스토킹, 악의적인 도xxing, 지속적 괴롭힘, 차별적 공격 또는 조직화된 괴롭힘;</w:t>
      </w:r>
    </w:p>
    <w:p>
      <w:pPr>
        <w:pStyle w:val="ListBullet"/>
        <w:keepLines w:val="0"/>
      </w:pPr>
      <w:r>
        <w:rPr>
          <w:rFonts w:ascii="Arial Unicode MS" w:hAnsi="Arial Unicode MS" w:eastAsia="Arial Unicode MS" w:cs="Arial Unicode MS"/>
          <w:b w:val="0"/>
        </w:rPr>
        <w:t>대규모 스팸, 반복적 게시, 가짜 경품 추첨, 악의적 광고 또는 커뮤니티와 무관한 상업적 홍보;</w:t>
      </w:r>
    </w:p>
    <w:p>
      <w:pPr>
        <w:pStyle w:val="ListBullet"/>
        <w:keepLines w:val="0"/>
      </w:pPr>
      <w:r>
        <w:rPr>
          <w:rFonts w:ascii="Arial Unicode MS" w:hAnsi="Arial Unicode MS" w:eastAsia="Arial Unicode MS" w:cs="Arial Unicode MS"/>
          <w:b w:val="0"/>
        </w:rPr>
        <w:t>자동화 도구를 사용하여 대량으로 콘텐츠를 게시하거나, 좋아요/댓글을 조작하거나, 상호작용을 위조하거나, 커뮤니티의 정상적인 운영을 방해;</w:t>
      </w:r>
    </w:p>
    <w:p>
      <w:pPr>
        <w:pStyle w:val="ListBullet"/>
        <w:keepLines w:val="0"/>
      </w:pPr>
      <w:r>
        <w:rPr>
          <w:rFonts w:ascii="Arial Unicode MS" w:hAnsi="Arial Unicode MS" w:eastAsia="Arial Unicode MS" w:cs="Arial Unicode MS"/>
          <w:b w:val="0"/>
        </w:rPr>
        <w:t>"플레이어 규칙 및 집행 정책" 또는 적용 가능한 법률에 따라 처리가 필요한 기타 콘텐츠나 행위.</w:t>
      </w:r>
    </w:p>
    <w:p>
      <w:pPr>
        <w:pStyle w:val="Heading1"/>
        <w:keepLines w:val="0"/>
      </w:pPr>
      <w:r>
        <w:rPr>
          <w:rFonts w:ascii="Arial Unicode MS" w:hAnsi="Arial Unicode MS" w:eastAsia="Arial Unicode MS" w:cs="Arial Unicode MS"/>
          <w:b w:val="0"/>
        </w:rPr>
        <w:t>4.3 검토, 삭제, 신고 및 이의 제기</w:t>
      </w:r>
    </w:p>
    <w:p>
      <w:pPr>
        <w:keepLines w:val="0"/>
      </w:pPr>
      <w:r>
        <w:rPr>
          <w:rFonts w:ascii="Arial Unicode MS" w:hAnsi="Arial Unicode MS" w:eastAsia="Arial Unicode MS" w:cs="Arial Unicode MS"/>
          <w:b w:val="0"/>
        </w:rPr>
        <w:t>커뮤니티 질서 유지 및 적용 법률상 의무 이행을 위해, 운영자는 게시 전후 검토, 위험 식별, 순찰, 불만 처리 및 항소 검증 등을 위해 자동화 도구와 수동 절차를 사용할 수 있습니다. 중국 본토에서는 현재 유효한 규칙에 따라 댓글 서비스에 실명 인증, 콘텐츠 검토 관리, 실시간 모니터링, 불만 및 항소 메커니즘이 시행됩니다.</w:t>
      </w:r>
    </w:p>
    <w:p>
      <w:pPr>
        <w:keepLines w:val="0"/>
      </w:pPr>
      <w:r>
        <w:rPr>
          <w:rFonts w:ascii="Arial Unicode MS" w:hAnsi="Arial Unicode MS" w:eastAsia="Arial Unicode MS" w:cs="Arial Unicode MS"/>
          <w:b w:val="0"/>
        </w:rPr>
        <w:t>법률 위반, 권리 침해 또는 커뮤니티 규칙 위반 콘텐츠의 경우, 운영자는 심각도에 따라 경고, 게시 거부, 게시물 또는 댓글 숨김 또는 삭제, 포럼 프로필 삭제, 포럼 또는 댓글 기능 제한, 또는 위반자의 이름 수정 등 적절한 커뮤니티 조치를 취할 수 있습니다. 이러한 콘텐츠가 게임 내 규칙 위반에도 해당하는 경우, "플레이어 규칙 및 집행 정책"에 따라 대응하는 게임 내 처벌이 부과될 수 있습니다.</w:t>
      </w:r>
    </w:p>
    <w:p>
      <w:pPr>
        <w:keepLines w:val="0"/>
      </w:pPr>
      <w:r>
        <w:rPr>
          <w:rFonts w:ascii="Arial Unicode MS" w:hAnsi="Arial Unicode MS" w:eastAsia="Arial Unicode MS" w:cs="Arial Unicode MS"/>
          <w:b w:val="0"/>
        </w:rPr>
        <w:t>귀하의 콘텐츠가 잘못 삭제되거나 부당하게 판단되었거나 부적절하게 처벌되었다고 생각되는 경우, 고객센터를 통해 불만을 제기할 수 있습니다. 당사는 이용 가능한 로그, 콘텐츠 기록, 신고 자료 및 기타 증거를 바탕으로 사건을 검토합니다.</w:t>
      </w:r>
    </w:p>
    <w:p>
      <w:pPr>
        <w:pStyle w:val="Heading1"/>
        <w:keepLines w:val="0"/>
      </w:pPr>
      <w:r>
        <w:rPr>
          <w:rFonts w:ascii="Arial Unicode MS" w:hAnsi="Arial Unicode MS" w:eastAsia="Arial Unicode MS" w:cs="Arial Unicode MS"/>
          <w:b w:val="0"/>
        </w:rPr>
        <w:t>5. 사용자 생성 콘텐츠의 권리 및 라이선스</w:t>
      </w:r>
    </w:p>
    <w:p>
      <w:pPr>
        <w:keepLines w:val="0"/>
      </w:pPr>
      <w:r>
        <w:rPr>
          <w:rFonts w:ascii="Arial Unicode MS" w:hAnsi="Arial Unicode MS" w:eastAsia="Arial Unicode MS" w:cs="Arial Unicode MS"/>
          <w:b w:val="0"/>
        </w:rPr>
        <w:t>귀하는 귀하가 생성한 원본 사용자 생성 콘텐츠에 대한 저작권 또는 기타 합법적 권리를 보유합니다. DAWNBLOOM은 귀하가 DAWNBLOOM Community 플랫폼에 콘텐츠를 게시했다고 해서 자동으로 해당 콘텐츠의 소유권을 취득하지 않습니다.</w:t>
      </w:r>
    </w:p>
    <w:p>
      <w:pPr>
        <w:keepLines w:val="0"/>
      </w:pPr>
      <w:r>
        <w:rPr>
          <w:rFonts w:ascii="Arial Unicode MS" w:hAnsi="Arial Unicode MS" w:eastAsia="Arial Unicode MS" w:cs="Arial Unicode MS"/>
          <w:b w:val="0"/>
        </w:rPr>
        <w:t>포럼 운영, 콘텐츠 표시, 썸네일 생성, 다국어 표시/번역, 백업, 검토, 추천, 신고 처리 및 공식 커뮤니티 내 합리적인 확산을 위해, 귀하는 운영자에게 귀하의 콘텐츠를 사용할 수 있는 전 세계적, 비독점적, 로열티 면제 및 양도 가능한 라이선스를 부여하며, 이는 필수적인 기술 처리를 제공하는 지정된 서비스 제공자에게 재라이선스될 수 있습니다. 이 라이선스는 DAWNBLOOM의 운영 및 홍보, 귀하의 공개 가능 콘텐츠 전시, 법적 의무 이행 및 분쟁 해결을 목적으로만 부여됩니다.</w:t>
      </w:r>
    </w:p>
    <w:p>
      <w:pPr>
        <w:keepLines w:val="0"/>
      </w:pPr>
      <w:r>
        <w:rPr>
          <w:rFonts w:ascii="Arial Unicode MS" w:hAnsi="Arial Unicode MS" w:eastAsia="Arial Unicode MS" w:cs="Arial Unicode MS"/>
          <w:b w:val="0"/>
        </w:rPr>
        <w:t>귀하가 콘텐츠를 또는 계정을 적극적으로 삭제하고 해지를 완료하면 운영자는 합리적인 기술 기간 내에 삭제된 콘텐츠의 공개 표시를 중단합니다. 다만 다음 상황에서는 필요한 사본을 보유할 수 있습니다: 아직 회전되지 않은 시스템 백업, 다른 사용자가 법적 인용이나 전달한 콘텐츠, 분쟁, 불만 또는 보안 조사와 관련된 증거, 법적으로 보관이 요구되는 기록, 그리고 귀하가 별도의 사용에 동의한 공식 테마 기능이나 이벤트에 통합된 콘텐츠.</w:t>
      </w:r>
    </w:p>
    <w:p>
      <w:pPr>
        <w:keepLines w:val="0"/>
      </w:pPr>
      <w:r>
        <w:rPr>
          <w:rFonts w:ascii="Arial Unicode MS" w:hAnsi="Arial Unicode MS" w:eastAsia="Arial Unicode MS" w:cs="Arial Unicode MS"/>
          <w:b w:val="0"/>
        </w:rPr>
        <w:t>귀하는 제출하는 모든 이미지, 텍스트, 가이드, 스크린샷, 첨부 파일 또는 기타 콘텐츠에 업로드 권한이 있음을 보장해야 하며, 귀하가 권리를 보유하지 않는 제3자의 작품을 업로드함으로써 발생하는 분쟁에 대해 책임을 집니다.</w:t>
      </w:r>
    </w:p>
    <w:p>
      <w:pPr>
        <w:pStyle w:val="Heading1"/>
        <w:keepLines w:val="0"/>
      </w:pPr>
      <w:r>
        <w:rPr>
          <w:rFonts w:ascii="Arial Unicode MS" w:hAnsi="Arial Unicode MS" w:eastAsia="Arial Unicode MS" w:cs="Arial Unicode MS"/>
          <w:b w:val="0"/>
        </w:rPr>
        <w:t>6. 공식 공개 콘텐츠의 무료 재배포 정책</w:t>
      </w:r>
    </w:p>
    <w:p>
      <w:pPr>
        <w:keepLines w:val="0"/>
      </w:pPr>
      <w:r>
        <w:rPr>
          <w:rFonts w:ascii="Arial Unicode MS" w:hAnsi="Arial Unicode MS" w:eastAsia="Arial Unicode MS" w:cs="Arial Unicode MS"/>
          <w:b w:val="0"/>
        </w:rPr>
        <w:t>DAWNBLOOM에 관한 플레이어, 미디어 및 커뮤니티의 편리한 확산을 위해, 공식 웹사이트에서 공식적으로 배포된 다음 콘텐츠는 사전 신청 또는 출처 표기 없이 무료로 재배포할 수 있습니다: 공식 뉴스, 공지사항, 공개 가이드, 공개 프로모션 스크린샷, 공개 프로모션 이미지, 그리고 운영팀이 공개 공유 대상이라고 명시한 자료.</w:t>
      </w:r>
    </w:p>
    <w:p>
      <w:pPr>
        <w:keepLines w:val="0"/>
      </w:pPr>
      <w:r>
        <w:rPr>
          <w:rFonts w:ascii="Arial Unicode MS" w:hAnsi="Arial Unicode MS" w:eastAsia="Arial Unicode MS" w:cs="Arial Unicode MS"/>
          <w:b w:val="0"/>
        </w:rPr>
        <w:t>이 무료 재배포는 지적재산권의 이전을 포함하지 않으며, 다음 권한을 포함하지 않습니다:</w:t>
      </w:r>
    </w:p>
    <w:p>
      <w:pPr>
        <w:pStyle w:val="ListBullet"/>
        <w:keepLines w:val="0"/>
      </w:pPr>
      <w:r>
        <w:rPr>
          <w:rFonts w:ascii="Arial Unicode MS" w:hAnsi="Arial Unicode MS" w:eastAsia="Arial Unicode MS" w:cs="Arial Unicode MS"/>
          <w:b w:val="0"/>
        </w:rPr>
        <w:t>DAWNBLOOM 공식 채널을 사칭하거나, 공식 성명을 위조하거나, 가짜 공식 웹사이트, 가짜 고객센터, 가짜 이벤트를 생성하거나, 귀하가 공식 승인이나 후원을 받았다고 사용자를 오인하게 만드는 행위;</w:t>
      </w:r>
    </w:p>
    <w:p>
      <w:pPr>
        <w:pStyle w:val="ListBullet"/>
        <w:keepLines w:val="0"/>
      </w:pPr>
      <w:r>
        <w:rPr>
          <w:rFonts w:ascii="Arial Unicode MS" w:hAnsi="Arial Unicode MS" w:eastAsia="Arial Unicode MS" w:cs="Arial Unicode MS"/>
          <w:b w:val="0"/>
        </w:rPr>
        <w:t>DAWNBLOOM의 이름, 로고, 캐릭터, 아트웍 또는 기타 요소를 사용하여 공식 제품과 혼동을 일으키는 무단 사설 서버, 불법 복제 클라이언트 소프트웨어, 위조 게임, 사기성 웹사이트 또는 상업적 서비스를 운영하는 행위;</w:t>
      </w:r>
    </w:p>
    <w:p>
      <w:pPr>
        <w:pStyle w:val="ListBullet"/>
        <w:keepLines w:val="0"/>
      </w:pPr>
      <w:r>
        <w:rPr>
          <w:rFonts w:ascii="Arial Unicode MS" w:hAnsi="Arial Unicode MS" w:eastAsia="Arial Unicode MS" w:cs="Arial Unicode MS"/>
          <w:b w:val="0"/>
        </w:rPr>
        <w:t>원본 아트웍, 음악 파일, 폰트, 코드, 설치 패키지 또는 미발표 자료(내부 개발 또는 기획 문서 포함)를 재포장하거나 재판매하는 행위;</w:t>
      </w:r>
    </w:p>
    <w:p>
      <w:pPr>
        <w:pStyle w:val="ListBullet"/>
        <w:keepLines w:val="0"/>
      </w:pPr>
      <w:r>
        <w:rPr>
          <w:rFonts w:ascii="Arial Unicode MS" w:hAnsi="Arial Unicode MS" w:eastAsia="Arial Unicode MS" w:cs="Arial Unicode MS"/>
          <w:b w:val="0"/>
        </w:rPr>
        <w:t>공식 설치 패키지, 패치 또는 실행 파일을 수정하고 공식 DAWNBLOOM 버전이라는 명의로 재배포하는 행위;</w:t>
      </w:r>
    </w:p>
    <w:p>
      <w:pPr>
        <w:pStyle w:val="ListBullet"/>
        <w:keepLines w:val="0"/>
      </w:pPr>
      <w:r>
        <w:rPr>
          <w:rFonts w:ascii="Arial Unicode MS" w:hAnsi="Arial Unicode MS" w:eastAsia="Arial Unicode MS" w:cs="Arial Unicode MS"/>
          <w:b w:val="0"/>
        </w:rPr>
        <w:t>공개 자료를 명확히 불법적이거나, 사기성이거나, 권리 침해적이거나, 플레이어 안전에 해로운 맥락에서 사용하는 행위.</w:t>
      </w:r>
    </w:p>
    <w:p>
      <w:pPr>
        <w:keepLines w:val="0"/>
      </w:pPr>
      <w:r>
        <w:rPr>
          <w:rFonts w:ascii="Arial Unicode MS" w:hAnsi="Arial Unicode MS" w:eastAsia="Arial Unicode MS" w:cs="Arial Unicode MS"/>
          <w:b w:val="0"/>
        </w:rPr>
        <w:t>일반 플레이어는 편집, 라이브 스트리밍, 댓글 작성, 가이드 영상 제작, 뉴스 보도 및 커뮤니티 공유 콘텐츠를 만들 수 있으며, 이러한 사용은 본 약관에 따라 추가 제한을 받지 않습니다. 공정 사용 또는 인용을 위한 적용 법률에 의해 부여된 권리는 영향을 받지 않습니다.</w:t>
      </w:r>
    </w:p>
    <w:p>
      <w:pPr>
        <w:pStyle w:val="Heading1"/>
        <w:keepLines w:val="0"/>
      </w:pPr>
      <w:r>
        <w:rPr>
          <w:rFonts w:ascii="Arial Unicode MS" w:hAnsi="Arial Unicode MS" w:eastAsia="Arial Unicode MS" w:cs="Arial Unicode MS"/>
          <w:b w:val="0"/>
        </w:rPr>
        <w:t>7. 공식 소프트웨어 및 게임 다운로드 및 플랫폼 링크</w:t>
      </w:r>
    </w:p>
    <w:p>
      <w:pPr>
        <w:keepLines w:val="0"/>
      </w:pPr>
      <w:r>
        <w:rPr>
          <w:rFonts w:ascii="Arial Unicode MS" w:hAnsi="Arial Unicode MS" w:eastAsia="Arial Unicode MS" w:cs="Arial Unicode MS"/>
          <w:b w:val="0"/>
        </w:rPr>
        <w:t>공식 웹사이트는 실제 출시 일정에 따라 다운로드 또는 리디렉션 링크를 제공할 수 있습니다. 특정 플랫폼 가용성, 버전 번호, 시스템 요구 사항 및 지역 접근성은 접속 시 페이지에 표시된 대로 결정됩니다.</w:t>
      </w:r>
    </w:p>
    <w:p>
      <w:pPr>
        <w:keepLines w:val="0"/>
      </w:pPr>
      <w:r>
        <w:rPr>
          <w:rFonts w:ascii="Arial Unicode MS" w:hAnsi="Arial Unicode MS" w:eastAsia="Arial Unicode MS" w:cs="Arial Unicode MS"/>
          <w:b w:val="0"/>
        </w:rPr>
        <w:t>다운로드 규칙은 게임 및 6개의 앱을 포함합니다. dawnbloom.net 또는 Apple App Store, Google Play, Steam 등 공식적으로 명시적으로 연결된 공식 스토어에서 사용 가능한 빌드를 얻으십시오. 오픈 다운로드가 없는 제품은 상태 목록일 뿐이며, 약속된 설치 프로그램이나 출시일을 의미하지 않습니다. 수정된 제3자 빌드는 공식 소프트웨어가 아닙니다.</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플랫폼 / 페이지 언어</w:t>
            </w:r>
          </w:p>
        </w:tc>
        <w:tc>
          <w:tcPr>
            <w:tcW w:type="dxa" w:w="3249"/>
            <w:vAlign w:val="center"/>
            <w:shd w:fill="DCE8F7"/>
          </w:tcPr>
          <w:p>
            <w:pPr>
              <w:keepNext/>
              <w:spacing w:after="40"/>
            </w:pPr>
            <w:r>
              <w:rPr>
                <w:rFonts w:ascii="Arial Unicode MS" w:hAnsi="Arial Unicode MS" w:eastAsia="Arial Unicode MS" w:cs="Arial Unicode MS"/>
                <w:b/>
                <w:sz w:val="17"/>
              </w:rPr>
              <w:t>공식 웹사이트 제공 방법</w:t>
            </w:r>
          </w:p>
        </w:tc>
        <w:tc>
          <w:tcPr>
            <w:tcW w:type="dxa" w:w="3249"/>
            <w:vAlign w:val="center"/>
            <w:shd w:fill="DCE8F7"/>
          </w:tcPr>
          <w:p>
            <w:pPr>
              <w:keepNext/>
              <w:spacing w:after="40"/>
            </w:pPr>
            <w:r>
              <w:rPr>
                <w:rFonts w:ascii="Arial Unicode MS" w:hAnsi="Arial Unicode MS" w:eastAsia="Arial Unicode MS" w:cs="Arial Unicode MS"/>
                <w:b/>
                <w:sz w:val="17"/>
              </w:rPr>
              <w:t>설명</w:t>
            </w:r>
          </w:p>
        </w:tc>
      </w:tr>
      <w:tr>
        <w:trPr>
          <w:cantSplit/>
        </w:trPr>
        <w:tc>
          <w:tcPr>
            <w:tcW w:type="dxa" w:w="3249"/>
            <w:vAlign w:val="center"/>
          </w:tcPr>
          <w:p>
            <w:pPr>
              <w:spacing w:after="40"/>
            </w:pPr>
            <w:r>
              <w:rPr>
                <w:rFonts w:ascii="Arial Unicode MS" w:hAnsi="Arial Unicode MS" w:eastAsia="Arial Unicode MS" w:cs="Arial Unicode MS"/>
                <w:sz w:val="17"/>
              </w:rPr>
              <w:t>안드로이드</w:t>
            </w:r>
          </w:p>
        </w:tc>
        <w:tc>
          <w:tcPr>
            <w:tcW w:type="dxa" w:w="3249"/>
            <w:vAlign w:val="center"/>
          </w:tcPr>
          <w:p>
            <w:pPr>
              <w:spacing w:after="40"/>
            </w:pPr>
            <w:r>
              <w:rPr>
                <w:rFonts w:ascii="Arial Unicode MS" w:hAnsi="Arial Unicode MS" w:eastAsia="Arial Unicode MS" w:cs="Arial Unicode MS"/>
                <w:sz w:val="17"/>
              </w:rPr>
              <w:t>공식 웹사이트에서의 공식 Android 설치 패키지 직접 다운로드</w:t>
            </w:r>
          </w:p>
        </w:tc>
        <w:tc>
          <w:tcPr>
            <w:tcW w:type="dxa" w:w="3249"/>
            <w:vAlign w:val="center"/>
          </w:tcPr>
          <w:p>
            <w:pPr>
              <w:spacing w:after="40"/>
            </w:pPr>
            <w:r>
              <w:rPr>
                <w:rFonts w:ascii="Arial Unicode MS" w:hAnsi="Arial Unicode MS" w:eastAsia="Arial Unicode MS" w:cs="Arial Unicode MS"/>
                <w:sz w:val="17"/>
              </w:rPr>
              <w:t>공식 웹사이트에서 명시적으로 표시된 파일만이 공식 직접 다운로드 버전으로 간주됩니다.</w:t>
            </w:r>
          </w:p>
        </w:tc>
      </w:tr>
      <w:tr>
        <w:trPr>
          <w:cantSplit/>
        </w:trPr>
        <w:tc>
          <w:tcPr>
            <w:tcW w:type="dxa" w:w="3249"/>
            <w:vAlign w:val="center"/>
          </w:tcPr>
          <w:p>
            <w:pPr>
              <w:spacing w:after="40"/>
            </w:pPr>
            <w:r>
              <w:rPr>
                <w:rFonts w:ascii="Arial Unicode MS" w:hAnsi="Arial Unicode MS" w:eastAsia="Arial Unicode MS" w:cs="Arial Unicode MS"/>
                <w:sz w:val="17"/>
              </w:rPr>
              <w:t>윈도우</w:t>
            </w:r>
          </w:p>
        </w:tc>
        <w:tc>
          <w:tcPr>
            <w:tcW w:type="dxa" w:w="3249"/>
            <w:vAlign w:val="center"/>
          </w:tcPr>
          <w:p>
            <w:pPr>
              <w:spacing w:after="40"/>
            </w:pPr>
            <w:r>
              <w:rPr>
                <w:rFonts w:ascii="Arial Unicode MS" w:hAnsi="Arial Unicode MS" w:eastAsia="Arial Unicode MS" w:cs="Arial Unicode MS"/>
                <w:sz w:val="17"/>
              </w:rPr>
              <w:t>공식 웹사이트에서의 직접 다운로드</w:t>
            </w:r>
          </w:p>
        </w:tc>
        <w:tc>
          <w:tcPr>
            <w:tcW w:type="dxa" w:w="3249"/>
            <w:vAlign w:val="center"/>
          </w:tcPr>
          <w:p>
            <w:pPr>
              <w:spacing w:after="40"/>
            </w:pPr>
            <w:r>
              <w:rPr>
                <w:rFonts w:ascii="Arial Unicode MS" w:hAnsi="Arial Unicode MS" w:eastAsia="Arial Unicode MS" w:cs="Arial Unicode MS"/>
                <w:sz w:val="17"/>
              </w:rPr>
              <w:t>구체적인 설치 패키지 형식, 서명 및 업데이트 방법은 공식 출시 페이지에 명시된 규정을 따릅니다.</w:t>
            </w:r>
          </w:p>
        </w:tc>
      </w:tr>
      <w:tr>
        <w:trPr>
          <w:cantSplit/>
        </w:trPr>
        <w:tc>
          <w:tcPr>
            <w:tcW w:type="dxa" w:w="3249"/>
            <w:vAlign w:val="center"/>
          </w:tcPr>
          <w:p>
            <w:pPr>
              <w:spacing w:after="40"/>
            </w:pPr>
            <w:r>
              <w:rPr>
                <w:rFonts w:ascii="Arial Unicode MS" w:hAnsi="Arial Unicode MS" w:eastAsia="Arial Unicode MS" w:cs="Arial Unicode MS"/>
                <w:sz w:val="17"/>
              </w:rPr>
              <w:t>macOS</w:t>
            </w:r>
          </w:p>
        </w:tc>
        <w:tc>
          <w:tcPr>
            <w:tcW w:type="dxa" w:w="3249"/>
            <w:vAlign w:val="center"/>
          </w:tcPr>
          <w:p>
            <w:pPr>
              <w:spacing w:after="40"/>
            </w:pPr>
            <w:r>
              <w:rPr>
                <w:rFonts w:ascii="Arial Unicode MS" w:hAnsi="Arial Unicode MS" w:eastAsia="Arial Unicode MS" w:cs="Arial Unicode MS"/>
                <w:sz w:val="17"/>
              </w:rPr>
              <w:t>공식 웹사이트에서의 직접 다운로드</w:t>
            </w:r>
          </w:p>
        </w:tc>
        <w:tc>
          <w:tcPr>
            <w:tcW w:type="dxa" w:w="3249"/>
            <w:vAlign w:val="center"/>
          </w:tcPr>
          <w:p>
            <w:pPr>
              <w:spacing w:after="40"/>
            </w:pPr>
            <w:r>
              <w:rPr>
                <w:rFonts w:ascii="Arial Unicode MS" w:hAnsi="Arial Unicode MS" w:eastAsia="Arial Unicode MS" w:cs="Arial Unicode MS"/>
                <w:sz w:val="17"/>
              </w:rPr>
              <w:t>Apple 시스템 보안, 인증/서명 및 호환성 요구 사항의 영향을 받을 수 있습니다.</w:t>
            </w:r>
          </w:p>
        </w:tc>
      </w:tr>
      <w:tr>
        <w:trPr>
          <w:cantSplit/>
        </w:trPr>
        <w:tc>
          <w:tcPr>
            <w:tcW w:type="dxa" w:w="3249"/>
            <w:vAlign w:val="center"/>
          </w:tcPr>
          <w:p>
            <w:pPr>
              <w:spacing w:after="40"/>
            </w:pPr>
            <w:r>
              <w:rPr>
                <w:rFonts w:ascii="Arial Unicode MS" w:hAnsi="Arial Unicode MS" w:eastAsia="Arial Unicode MS" w:cs="Arial Unicode MS"/>
                <w:sz w:val="17"/>
              </w:rPr>
              <w:t>iOS · 중국어 인터페이스</w:t>
            </w:r>
          </w:p>
        </w:tc>
        <w:tc>
          <w:tcPr>
            <w:tcW w:type="dxa" w:w="3249"/>
            <w:vAlign w:val="center"/>
          </w:tcPr>
          <w:p>
            <w:pPr>
              <w:spacing w:after="40"/>
            </w:pPr>
            <w:r>
              <w:rPr>
                <w:rFonts w:ascii="Arial Unicode MS" w:hAnsi="Arial Unicode MS" w:eastAsia="Arial Unicode MS" w:cs="Arial Unicode MS"/>
                <w:sz w:val="17"/>
              </w:rPr>
              <w:t>중국 본토 App Store로 리디렉션</w:t>
            </w:r>
          </w:p>
        </w:tc>
        <w:tc>
          <w:tcPr>
            <w:tcW w:type="dxa" w:w="3249"/>
            <w:vAlign w:val="center"/>
          </w:tcPr>
          <w:p>
            <w:pPr>
              <w:spacing w:after="40"/>
            </w:pPr>
            <w:r>
              <w:rPr>
                <w:rFonts w:ascii="Arial Unicode MS" w:hAnsi="Arial Unicode MS" w:eastAsia="Arial Unicode MS" w:cs="Arial Unicode MS"/>
                <w:sz w:val="17"/>
              </w:rPr>
              <w:t>Apple 중국 지역 스토어의 규정 및 가용성에 따라 결정됩니다.</w:t>
            </w:r>
          </w:p>
        </w:tc>
      </w:tr>
      <w:tr>
        <w:trPr>
          <w:cantSplit/>
        </w:trPr>
        <w:tc>
          <w:tcPr>
            <w:tcW w:type="dxa" w:w="3249"/>
            <w:vAlign w:val="center"/>
          </w:tcPr>
          <w:p>
            <w:pPr>
              <w:spacing w:after="40"/>
            </w:pPr>
            <w:r>
              <w:rPr>
                <w:rFonts w:ascii="Arial Unicode MS" w:hAnsi="Arial Unicode MS" w:eastAsia="Arial Unicode MS" w:cs="Arial Unicode MS"/>
                <w:sz w:val="17"/>
              </w:rPr>
              <w:t>iOS · 영어</w:t>
            </w:r>
          </w:p>
        </w:tc>
        <w:tc>
          <w:tcPr>
            <w:tcW w:type="dxa" w:w="3249"/>
            <w:vAlign w:val="center"/>
          </w:tcPr>
          <w:p>
            <w:pPr>
              <w:spacing w:after="40"/>
            </w:pPr>
            <w:r>
              <w:rPr>
                <w:rFonts w:ascii="Arial Unicode MS" w:hAnsi="Arial Unicode MS" w:eastAsia="Arial Unicode MS" w:cs="Arial Unicode MS"/>
                <w:sz w:val="17"/>
              </w:rPr>
              <w:t>미국 App Store로 리디렉션</w:t>
            </w:r>
          </w:p>
        </w:tc>
        <w:tc>
          <w:tcPr>
            <w:tcW w:type="dxa" w:w="3249"/>
            <w:vAlign w:val="center"/>
          </w:tcPr>
          <w:p>
            <w:pPr>
              <w:spacing w:after="40"/>
            </w:pPr>
            <w:r>
              <w:rPr>
                <w:rFonts w:ascii="Arial Unicode MS" w:hAnsi="Arial Unicode MS" w:eastAsia="Arial Unicode MS" w:cs="Arial Unicode MS"/>
                <w:sz w:val="17"/>
              </w:rPr>
              <w:t>Apple 미국 지역 스토어의 규정 및 가용성에 따라 결정됩니다.</w:t>
            </w:r>
          </w:p>
        </w:tc>
      </w:tr>
      <w:tr>
        <w:trPr>
          <w:cantSplit/>
        </w:trPr>
        <w:tc>
          <w:tcPr>
            <w:tcW w:type="dxa" w:w="3249"/>
            <w:vAlign w:val="center"/>
          </w:tcPr>
          <w:p>
            <w:pPr>
              <w:spacing w:after="40"/>
            </w:pPr>
            <w:r>
              <w:rPr>
                <w:rFonts w:ascii="Arial Unicode MS" w:hAnsi="Arial Unicode MS" w:eastAsia="Arial Unicode MS" w:cs="Arial Unicode MS"/>
                <w:sz w:val="17"/>
              </w:rPr>
              <w:t>iOS · 일본어</w:t>
            </w:r>
          </w:p>
        </w:tc>
        <w:tc>
          <w:tcPr>
            <w:tcW w:type="dxa" w:w="3249"/>
            <w:vAlign w:val="center"/>
          </w:tcPr>
          <w:p>
            <w:pPr>
              <w:spacing w:after="40"/>
            </w:pPr>
            <w:r>
              <w:rPr>
                <w:rFonts w:ascii="Arial Unicode MS" w:hAnsi="Arial Unicode MS" w:eastAsia="Arial Unicode MS" w:cs="Arial Unicode MS"/>
                <w:sz w:val="17"/>
              </w:rPr>
              <w:t>일본 App Store로 리디렉션</w:t>
            </w:r>
          </w:p>
        </w:tc>
        <w:tc>
          <w:tcPr>
            <w:tcW w:type="dxa" w:w="3249"/>
            <w:vAlign w:val="center"/>
          </w:tcPr>
          <w:p>
            <w:pPr>
              <w:spacing w:after="40"/>
            </w:pPr>
            <w:r>
              <w:rPr>
                <w:rFonts w:ascii="Arial Unicode MS" w:hAnsi="Arial Unicode MS" w:eastAsia="Arial Unicode MS" w:cs="Arial Unicode MS"/>
                <w:sz w:val="17"/>
              </w:rPr>
              <w:t>Apple 일본 지역 스토어의 규정 및 가용성에 따라 결정됩니다.</w:t>
            </w:r>
          </w:p>
        </w:tc>
      </w:tr>
      <w:tr>
        <w:trPr>
          <w:cantSplit/>
        </w:trPr>
        <w:tc>
          <w:tcPr>
            <w:tcW w:type="dxa" w:w="3249"/>
            <w:vAlign w:val="center"/>
          </w:tcPr>
          <w:p>
            <w:pPr>
              <w:spacing w:after="40"/>
            </w:pPr>
            <w:r>
              <w:rPr>
                <w:rFonts w:ascii="Arial Unicode MS" w:hAnsi="Arial Unicode MS" w:eastAsia="Arial Unicode MS" w:cs="Arial Unicode MS"/>
                <w:sz w:val="17"/>
              </w:rPr>
              <w:t>Steam</w:t>
            </w:r>
          </w:p>
        </w:tc>
        <w:tc>
          <w:tcPr>
            <w:tcW w:type="dxa" w:w="3249"/>
            <w:vAlign w:val="center"/>
          </w:tcPr>
          <w:p>
            <w:pPr>
              <w:spacing w:after="40"/>
            </w:pPr>
            <w:r>
              <w:rPr>
                <w:rFonts w:ascii="Arial Unicode MS" w:hAnsi="Arial Unicode MS" w:eastAsia="Arial Unicode MS" w:cs="Arial Unicode MS"/>
                <w:sz w:val="17"/>
              </w:rPr>
              <w:t>Steam 스토어로 리디렉션</w:t>
            </w:r>
          </w:p>
        </w:tc>
        <w:tc>
          <w:tcPr>
            <w:tcW w:type="dxa" w:w="3249"/>
            <w:vAlign w:val="center"/>
          </w:tcPr>
          <w:p>
            <w:pPr>
              <w:spacing w:after="40"/>
            </w:pPr>
            <w:r>
              <w:rPr>
                <w:rFonts w:ascii="Arial Unicode MS" w:hAnsi="Arial Unicode MS" w:eastAsia="Arial Unicode MS" w:cs="Arial Unicode MS"/>
                <w:sz w:val="17"/>
              </w:rPr>
              <w:t>Steam 다운로드, 구매, 업데이트 및 환불 활동은 모두 Steam의 이용약관을 따릅니다.</w:t>
            </w:r>
          </w:p>
        </w:tc>
      </w:tr>
    </w:tbl>
    <w:p>
      <w:pPr>
        <w:spacing w:after="40"/>
      </w:pPr>
    </w:p>
    <w:p>
      <w:pPr>
        <w:keepLines w:val="0"/>
      </w:pPr>
      <w:r>
        <w:rPr>
          <w:rFonts w:ascii="Arial Unicode MS" w:hAnsi="Arial Unicode MS" w:eastAsia="Arial Unicode MS" w:cs="Arial Unicode MS"/>
          <w:b w:val="0"/>
        </w:rPr>
        <w:t>DAWNBLOOM이 공식적으로 제공하지 않는 사용자 수정 패키지, 크랙 버전, 재포장 APK, 사설 서버 클라이언트, 플러그인 또는 제3자 웹사이트, 클라우드 저장소, 채팅 그룹 등 비공식 출처에서 획득한 기타 파일은 DAWNBLOOM의 공식 전달로 간주되지 않습니다. 운영자는 이러한 비공식 파일의 무결성, 보안 또는 가용성을 보장하지 않으나, 이는 사용자가 법적으로 보호받는 권리에 영향을 미치지 않습니다.</w:t>
      </w:r>
    </w:p>
    <w:p>
      <w:pPr>
        <w:pStyle w:val="Heading1"/>
        <w:keepLines w:val="0"/>
      </w:pPr>
      <w:r>
        <w:rPr>
          <w:rFonts w:ascii="Arial Unicode MS" w:hAnsi="Arial Unicode MS" w:eastAsia="Arial Unicode MS" w:cs="Arial Unicode MS"/>
          <w:b w:val="0"/>
        </w:rPr>
        <w:t>8. 공식 웹사이트 스토어 및 디지털 상품</w:t>
      </w:r>
    </w:p>
    <w:p>
      <w:pPr>
        <w:keepLines w:val="0"/>
      </w:pPr>
      <w:r>
        <w:rPr>
          <w:rFonts w:ascii="Arial Unicode MS" w:hAnsi="Arial Unicode MS" w:eastAsia="Arial Unicode MS" w:cs="Arial Unicode MS"/>
          <w:b w:val="0"/>
        </w:rPr>
        <w:t>DAWNBLOOM 공식 웹사이트는 현재 설계상 일반 계정 잔액 '충전' 기능을 제공하지 않습니다. 공식 웹사이트 스토어는 지정된 디지털 상품을 직접 판매하며, 구매 시 해당 항목은 구매 당시 연결되거나 로그인된 게임 계정에 발급됩니다.</w:t>
      </w:r>
    </w:p>
    <w:p>
      <w:pPr>
        <w:pStyle w:val="Heading1"/>
        <w:keepLines w:val="0"/>
      </w:pPr>
      <w:r>
        <w:rPr>
          <w:rFonts w:ascii="Arial Unicode MS" w:hAnsi="Arial Unicode MS" w:eastAsia="Arial Unicode MS" w:cs="Arial Unicode MS"/>
          <w:b w:val="0"/>
        </w:rPr>
        <w:t>8.1 결제 방법</w:t>
      </w:r>
    </w:p>
    <w:p>
      <w:pPr>
        <w:keepLines w:val="0"/>
      </w:pPr>
      <w:r>
        <w:rPr>
          <w:rFonts w:ascii="Arial Unicode MS" w:hAnsi="Arial Unicode MS" w:eastAsia="Arial Unicode MS" w:cs="Arial Unicode MS"/>
          <w:b w:val="0"/>
        </w:rPr>
        <w:t>공식 웹사이트 스토어는 지역, 기기 및 결제 능력에 따라 WeChat Pay, Alipay, UnionPay, Visa, Mastercard, Apple Pay 또는 기타 법적 이용 가능한 결제 수단과 같은 결제 옵션을 표시할 수 있습니다. 특정 결제 옵션이 페이지에 표시되어 있다는 것은 해당 시나리오에서 해당 결제 방법이 사용 가능함을 나타낼 뿐, 해당 결제 기관이 DAWNBLOOM이나 그 어떤 제품도 승인한다는 것을 의미하지 않습니다.</w:t>
      </w:r>
    </w:p>
    <w:p>
      <w:pPr>
        <w:pStyle w:val="Heading1"/>
        <w:keepLines w:val="0"/>
      </w:pPr>
      <w:r>
        <w:rPr>
          <w:rFonts w:ascii="Arial Unicode MS" w:hAnsi="Arial Unicode MS" w:eastAsia="Arial Unicode MS" w:cs="Arial Unicode MS"/>
          <w:b w:val="0"/>
        </w:rPr>
        <w:t>8.2 고정 콘텐츠 상자 및 랜덤 상자</w:t>
      </w:r>
    </w:p>
    <w:p>
      <w:pPr>
        <w:pStyle w:val="ListBullet"/>
        <w:keepLines w:val="0"/>
      </w:pPr>
      <w:r>
        <w:rPr>
          <w:rFonts w:ascii="Arial Unicode MS" w:hAnsi="Arial Unicode MS" w:eastAsia="Arial Unicode MS" w:cs="Arial Unicode MS"/>
          <w:b w:val="0"/>
        </w:rPr>
        <w:t>고정 콘텐츠 상자: 획득 가능한 전체 내용 목록은 구매 전에 명확히 나열되며, 전달 결과는 무작위가 아닙니다.</w:t>
      </w:r>
    </w:p>
    <w:p>
      <w:pPr>
        <w:pStyle w:val="ListBullet"/>
        <w:keepLines w:val="0"/>
      </w:pPr>
      <w:r>
        <w:rPr>
          <w:rFonts w:ascii="Arial Unicode MS" w:hAnsi="Arial Unicode MS" w:eastAsia="Arial Unicode MS" w:cs="Arial Unicode MS"/>
          <w:b w:val="0"/>
        </w:rPr>
        <w:t>랜덤 보물 상자: 개방 결과는 구매 시 상품 상세 페이지에 표시된 아이템 풀 및 확률 규칙에 따라 생성됩니다. 상품 상세 페이지에는 가격, 획득 가능 항목 범위, 대응 확률 또는 확률 규칙, 필요한 모든 제한 사항 및 유효 버전 또는 기간이 명확히 명시되어야 합니다.</w:t>
      </w:r>
    </w:p>
    <w:p>
      <w:pPr>
        <w:pStyle w:val="ListBullet"/>
        <w:keepLines w:val="0"/>
      </w:pPr>
      <w:r>
        <w:rPr>
          <w:rFonts w:ascii="Arial Unicode MS" w:hAnsi="Arial Unicode MS" w:eastAsia="Arial Unicode MS" w:cs="Arial Unicode MS"/>
          <w:b w:val="0"/>
        </w:rPr>
        <w:t>무작위 결과 자체는 특정 아이템에 대한 약속이 아니지만, 운영자는 공개된 규칙을 진정으로 이행해야 하며, 공개되지 않은 메커니즘을 통해 플레이어가 이미 구매한 아이템에 적용되는 확률 규칙을 단방적으로 변경해서는 안 됩니다.</w:t>
      </w:r>
    </w:p>
    <w:p>
      <w:pPr>
        <w:pStyle w:val="ListBullet"/>
        <w:keepLines w:val="0"/>
      </w:pPr>
      <w:r>
        <w:rPr>
          <w:rFonts w:ascii="Arial Unicode MS" w:hAnsi="Arial Unicode MS" w:eastAsia="Arial Unicode MS" w:cs="Arial Unicode MS"/>
          <w:b w:val="0"/>
        </w:rPr>
        <w:t>향후 버전 업데이트로 인해 랜덤 아이템 내용 또는 확률이 조정될 경우, 새로운 규칙은 일반적으로 새로운 규칙이 발효된 이후에 발생하는 구매 또는 적용 시나리오에만 적용됩니다. 역사적 버전 정보 및 거래 또는 추첨 기록은 관련 법률 및 분쟁 해결 필요성에 따라 보관됩니다.</w:t>
      </w:r>
    </w:p>
    <w:p>
      <w:pPr>
        <w:pStyle w:val="Heading1"/>
        <w:keepLines w:val="0"/>
      </w:pPr>
      <w:r>
        <w:rPr>
          <w:rFonts w:ascii="Arial Unicode MS" w:hAnsi="Arial Unicode MS" w:eastAsia="Arial Unicode MS" w:cs="Arial Unicode MS"/>
          <w:b w:val="0"/>
        </w:rPr>
        <w:t>8.3 주문 확인 및 배송</w:t>
      </w:r>
    </w:p>
    <w:p>
      <w:pPr>
        <w:keepLines w:val="0"/>
      </w:pPr>
      <w:r>
        <w:rPr>
          <w:rFonts w:ascii="Arial Unicode MS" w:hAnsi="Arial Unicode MS" w:eastAsia="Arial Unicode MS" w:cs="Arial Unicode MS"/>
          <w:b w:val="0"/>
        </w:rPr>
        <w:t>사용자가 상품, 가격, 수량, 계정 및 결제 방법을 확인하고 주문을 제출하면, 주문 및 계약은 적용 법률, 결제 결과 및 제출 당시 페이지에 명시된 조항에 따라 효력이 발생한 것으로 간주됩니다. 결제가 성공적으로 처리되고 시스템에 확인되면 디지털 상품은 해당 DAWNBLOOM 게임 계정에 직접 발급됩니다. 중복 차감, 주문 실패, 배송 지연, 잘못된 발급 또는 기타 이상 상황이 발생할 경우, 이러한 문제는 고객 서비스 채널을 통해 해결됩니다.</w:t>
      </w:r>
    </w:p>
    <w:p>
      <w:pPr>
        <w:keepLines w:val="0"/>
      </w:pPr>
      <w:r>
        <w:rPr>
          <w:rFonts w:ascii="Arial Unicode MS" w:hAnsi="Arial Unicode MS" w:eastAsia="Arial Unicode MS" w:cs="Arial Unicode MS"/>
          <w:b w:val="0"/>
        </w:rPr>
        <w:t>환불, 출금, 오류 구매, 무단 결제, 랜덤 아이템 상품에 대한 환불 한계, 제3자 플랫폼을 통해 이루어진 구매 및 결제에서 발생하는 분쟁 및 기타 관련 사항은 독립적인 "판매 및 환불 약관" 및 제품 페이지에 명시된 특정 규정에 따릅니다. 본 조항은 "모든 경우 환불 불가"와 같은 언어를 통해 법률이 요구하는 모든 형태의 구제를 배제해서는 안 됩니다.</w:t>
      </w:r>
    </w:p>
    <w:p>
      <w:pPr>
        <w:pStyle w:val="Heading1"/>
        <w:keepLines w:val="0"/>
      </w:pPr>
      <w:r>
        <w:rPr>
          <w:rFonts w:ascii="Arial Unicode MS" w:hAnsi="Arial Unicode MS" w:eastAsia="Arial Unicode MS" w:cs="Arial Unicode MS"/>
          <w:b w:val="0"/>
        </w:rPr>
        <w:t>9. 제3자 플랫폼, 스토어, 결제 및 링크</w:t>
      </w:r>
    </w:p>
    <w:p>
      <w:pPr>
        <w:keepLines w:val="0"/>
      </w:pPr>
      <w:r>
        <w:rPr>
          <w:rFonts w:ascii="Arial Unicode MS" w:hAnsi="Arial Unicode MS" w:eastAsia="Arial Unicode MS" w:cs="Arial Unicode MS"/>
          <w:b w:val="0"/>
        </w:rPr>
        <w:t>공식 웹사이트에는 Apple, Steam, WeChat, Alipay, UnionPay, Visa, Mastercard, Apple Pay, Cloudflare, 소셜 미디어 플랫폼 또는 기타 제3자 제공자의 링크가 포함되어 있거나 해당 서비스와 통합될 수 있습니다. 이러한 제3자 서비스는 각 제공자가 독립적으로 제공하며, 그 가용성, 계정 시스템, 결제 승인, 환불 절차, 콘텐츠 정책 및 개인정보 보호 관행은 해당 제공자가 정한 약관에 따릅니다.</w:t>
      </w:r>
    </w:p>
    <w:p>
      <w:pPr>
        <w:keepLines w:val="0"/>
      </w:pPr>
      <w:r>
        <w:rPr>
          <w:rFonts w:ascii="Arial Unicode MS" w:hAnsi="Arial Unicode MS" w:eastAsia="Arial Unicode MS" w:cs="Arial Unicode MS"/>
          <w:b w:val="0"/>
        </w:rPr>
        <w:t>Browser에서 열린 웹사이트, News에 표시된 소스 보고서, Mail에서 연결된 메일 서비스 및 사용자가 선택한 파일은 각각의 사이트, 출판사, 제공자 및 권리 보유자의 규정을 따릅니다. DAWNBLOOM은 해당 콘텐츠를 표시하거나 처리하더라도 그 소유권을 취득하지 않습니다.</w:t>
      </w:r>
    </w:p>
    <w:p>
      <w:pPr>
        <w:keepLines w:val="0"/>
      </w:pPr>
      <w:r>
        <w:rPr>
          <w:rFonts w:ascii="Arial Unicode MS" w:hAnsi="Arial Unicode MS" w:eastAsia="Arial Unicode MS" w:cs="Arial Unicode MS"/>
          <w:b w:val="0"/>
        </w:rPr>
        <w:t xml:space="preserve"> 당사는 제3자 서비스를 합리적으로 선별하고 구성하지만, 일시적인 중단, 지역 제한, 정책 변경 또는 제3자 플랫폼이 내린 독립적인 결정은 통제할 수 없습니다. 당사 과실로 인한 책임은 본 조항을 통해 제3자에게 이전되지 않으며, 당사의 법적 통제 범위를 벗어난 문제에 대해서는 책임을 지지 않습니다.</w:t>
      </w:r>
    </w:p>
    <w:p>
      <w:pPr>
        <w:pStyle w:val="Heading1"/>
        <w:keepLines w:val="0"/>
      </w:pPr>
      <w:r>
        <w:rPr>
          <w:rFonts w:ascii="Arial Unicode MS" w:hAnsi="Arial Unicode MS" w:eastAsia="Arial Unicode MS" w:cs="Arial Unicode MS"/>
          <w:b w:val="0"/>
        </w:rPr>
        <w:t>10. DAWNBLOOM 가이드 및 자동 지원 기능</w:t>
      </w:r>
    </w:p>
    <w:p>
      <w:pPr>
        <w:keepLines w:val="0"/>
      </w:pPr>
      <w:r>
        <w:rPr>
          <w:rFonts w:ascii="Arial Unicode MS" w:hAnsi="Arial Unicode MS" w:eastAsia="Arial Unicode MS" w:cs="Arial Unicode MS"/>
          <w:b w:val="0"/>
        </w:rPr>
        <w:t>DAWNBLOOM AI는 당사의 지능형 상호작용 시스템 및 기술 서비스 브랜드이며, DAWNBLOOM Fairy는 동일한 서비스 체계에서 이용자에게 제공되는 지능형 동반자이자 상호작용 캐릭터입니다. DAWNBLOOM AI 2.0은 해당 지능형 서비스 체계의 공개 버전을 의미하며, 당사가 기반 대규모 언어 모델을 독자적으로 학습시켰음을 의미하지 않습니다.</w:t>
      </w:r>
    </w:p>
    <w:p>
      <w:pPr>
        <w:keepLines w:val="0"/>
      </w:pPr>
      <w:r>
        <w:rPr>
          <w:rFonts w:ascii="Arial Unicode MS" w:hAnsi="Arial Unicode MS" w:eastAsia="Arial Unicode MS" w:cs="Arial Unicode MS"/>
          <w:b w:val="0"/>
        </w:rPr>
        <w:t>서비스는 공개된 게임 및 제품 지식에 관한 질의응답, 자연어 텍스트 대화, 플레이어 서비스 안내 및 실제로 개방된 Intelligent UI 인터페이스 기능으로 한정됩니다. 공식 웹사이트의 언어 지원은 게임 클라이언트나 6개 소프트웨어 각각의 언어 범위를 확장하지 않습니다. 현재 이미지 생성 또는 편집, PDF, Word, 슬라이드, 스프레드시트 제작 및 범용 사무 자동화는 제공하지 않습니다.</w:t>
      </w:r>
    </w:p>
    <w:p>
      <w:pPr>
        <w:keepLines w:val="0"/>
      </w:pPr>
      <w:r>
        <w:rPr>
          <w:rFonts w:ascii="Arial Unicode MS" w:hAnsi="Arial Unicode MS" w:eastAsia="Arial Unicode MS" w:cs="Arial Unicode MS"/>
          <w:b w:val="0"/>
        </w:rPr>
        <w:t>Intelligent UI는 답변을 상호작용 가능한 정보 카드, 기능 진입점 및 확인 화면과 결합합니다. 환수, 장비, 아이템, 개인 게임 기록 및 계정 보안 정보는 해당 기능이 개방되어 있고, 본인이 적법하게 권한을 부여하며, 백엔드에서 신원 및 해당 권한을 확인한 범위 내에서만 제공됩니다. AI 답변, 카드 또는 버튼이 표시되었다고 해서 작업이 이미 실행된 것은 아닙니다. 민감한 작업은 정식 검증과 필요한 확인을 거쳐야 하며 시스템 결과를 기준으로 합니다. 권한 시스템을 우회하여 플레이어 데이터를 수정하거나 타인의 비공개 정보를 열람해서는 안 됩니다.</w:t>
      </w:r>
    </w:p>
    <w:p>
      <w:pPr>
        <w:keepLines w:val="0"/>
      </w:pPr>
      <w:r>
        <w:rPr>
          <w:rFonts w:ascii="Arial Unicode MS" w:hAnsi="Arial Unicode MS" w:eastAsia="Arial Unicode MS" w:cs="Arial Unicode MS"/>
          <w:b w:val="0"/>
        </w:rPr>
        <w:t xml:space="preserve">AI 답변에는 이해 오류, 누락 또는 정보 지연이 있을 수 있으며, 공식 공지, 게임 규칙, 상품 및 환불 약관, 권한에 따라 검증된 기록 또는 담당자의 재검토 결과를 대체하지 않습니다. 이용자는 중요 정보를 독립적으로 검증해야 하며,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을 통해 오류를 알리거나 이의를 제기할 수 있습니다. AI 제안 자체가 기존 이용자 권리나 법정 구제수단을 변경하지 않습니다.</w:t>
      </w:r>
    </w:p>
    <w:p>
      <w:pPr>
        <w:keepLines w:val="0"/>
      </w:pPr>
      <w:r>
        <w:rPr>
          <w:rFonts w:ascii="Arial Unicode MS" w:hAnsi="Arial Unicode MS" w:eastAsia="Arial Unicode MS" w:cs="Arial Unicode MS"/>
          <w:b w:val="0"/>
        </w:rPr>
        <w:t>이용자는 적용 법률 및 제3자의 권리가 허용하는 범위 내에서만 AI 출력을 이용할 수 있으며, 공식 약속을 사칭하거나, 사기를 행하거나, 서비스를 공격하거나, 비공개 지식을 추출하거나, 보안 조치를 회피해서는 안 됩니다. AI 출력으로 인해 타인의 저작물, 상표 또는 공식 자료에 대한 이용 허락이 자동으로 발생하지 않습니다. 규칙 위반의 처리, 통지 및 이의신청에는 본 약관의 기존 체계를 그대로 적용합니다. 구체적인 지능형 서비스 규칙 및 데이터 처리는 「DAWNBLOOM AI 이용약관」과 현행 「DAWNBLOOM 개인정보 처리방침」을 별도로 참조하십시오. AI 전용 개인정보 안내는 데이터 처리 사실의 검증이 완료된 후 별도로 공지되며, 현재 서비스의 개방 범위를 확장하지 않습니다.</w:t>
      </w:r>
    </w:p>
    <w:p>
      <w:pPr>
        <w:pStyle w:val="Heading1"/>
        <w:keepLines w:val="0"/>
      </w:pPr>
      <w:r>
        <w:rPr>
          <w:rFonts w:ascii="Arial Unicode MS" w:hAnsi="Arial Unicode MS" w:eastAsia="Arial Unicode MS" w:cs="Arial Unicode MS"/>
          <w:b w:val="0"/>
        </w:rPr>
        <w:t>11. 웹사이트 보안 및 금지 기술 조치</w:t>
      </w:r>
    </w:p>
    <w:p>
      <w:pPr>
        <w:keepLines w:val="0"/>
      </w:pPr>
      <w:r>
        <w:rPr>
          <w:rFonts w:ascii="Arial Unicode MS" w:hAnsi="Arial Unicode MS" w:eastAsia="Arial Unicode MS" w:cs="Arial Unicode MS"/>
          <w:b w:val="0"/>
        </w:rPr>
        <w:t>명시적인 허가 없이 사용자는 다음 행위를 수행하거나 수행을 보조해서는 안 됩니다:</w:t>
      </w:r>
    </w:p>
    <w:p>
      <w:pPr>
        <w:pStyle w:val="ListBullet"/>
        <w:keepLines w:val="0"/>
      </w:pPr>
      <w:r>
        <w:rPr>
          <w:rFonts w:ascii="Arial Unicode MS" w:hAnsi="Arial Unicode MS" w:eastAsia="Arial Unicode MS" w:cs="Arial Unicode MS"/>
          <w:b w:val="0"/>
        </w:rPr>
        <w:t>로그인, 권한, 리스크 컨트롤, CAPTCHA, 접근 제어 또는 기타 보안 메커니즘 우회;</w:t>
      </w:r>
    </w:p>
    <w:p>
      <w:pPr>
        <w:pStyle w:val="ListBullet"/>
        <w:keepLines w:val="0"/>
      </w:pPr>
      <w:r>
        <w:rPr>
          <w:rFonts w:ascii="Arial Unicode MS" w:hAnsi="Arial Unicode MS" w:eastAsia="Arial Unicode MS" w:cs="Arial Unicode MS"/>
          <w:b w:val="0"/>
        </w:rPr>
        <w:t>공격, 방해, 성능 테스트, DDoS, 악성 스캔, 무단 침입, 미공개 API 프로브 또는 무단 데이터 접근 시도;</w:t>
      </w:r>
    </w:p>
    <w:p>
      <w:pPr>
        <w:pStyle w:val="ListBullet"/>
        <w:keepLines w:val="0"/>
      </w:pPr>
      <w:r>
        <w:rPr>
          <w:rFonts w:ascii="Arial Unicode MS" w:hAnsi="Arial Unicode MS" w:eastAsia="Arial Unicode MS" w:cs="Arial Unicode MS"/>
          <w:b w:val="0"/>
        </w:rPr>
        <w:t>치팅, 계정 도난, 제한 회피, 가상 아이템 복제 또는 서비스 중단 등을 목적으로 웹사이트, 클라이언트, API 또는 보안 메커니즘의 역공학, 변조 또는 악용;</w:t>
      </w:r>
    </w:p>
    <w:p>
      <w:pPr>
        <w:pStyle w:val="ListBullet"/>
        <w:keepLines w:val="0"/>
      </w:pPr>
      <w:r>
        <w:rPr>
          <w:rFonts w:ascii="Arial Unicode MS" w:hAnsi="Arial Unicode MS" w:eastAsia="Arial Unicode MS" w:cs="Arial Unicode MS"/>
          <w:b w:val="0"/>
        </w:rPr>
        <w:t>사용자 데이터, 비공개 콘텐츠, 포럼 데이터 또는 기타 비공개 정보의 대량 스크래핑;</w:t>
      </w:r>
    </w:p>
    <w:p>
      <w:pPr>
        <w:pStyle w:val="ListBullet"/>
        <w:keepLines w:val="0"/>
      </w:pPr>
      <w:r>
        <w:rPr>
          <w:rFonts w:ascii="Arial Unicode MS" w:hAnsi="Arial Unicode MS" w:eastAsia="Arial Unicode MS" w:cs="Arial Unicode MS"/>
          <w:b w:val="0"/>
        </w:rPr>
        <w:t>대량 계정 등록, 자격 증명 스푸핑, 인터페이스 스팸, 댓글 폭탄, 인기 조작 또는 서비스 리소스의 과도한 소비를 위한 자동화 도구 사용;</w:t>
      </w:r>
    </w:p>
    <w:p>
      <w:pPr>
        <w:pStyle w:val="ListBullet"/>
        <w:keepLines w:val="0"/>
      </w:pPr>
      <w:r>
        <w:rPr>
          <w:rFonts w:ascii="Arial Unicode MS" w:hAnsi="Arial Unicode MS" w:eastAsia="Arial Unicode MS" w:cs="Arial Unicode MS"/>
          <w:b w:val="0"/>
        </w:rPr>
        <w:t>바이러스, 멀웨어, 랜섬웨어, 악성 스크립트, 가짜 로그인 페이지 또는 기타 해로운 코드의 업로드 또는 유포.</w:t>
      </w:r>
    </w:p>
    <w:p>
      <w:pPr>
        <w:keepLines w:val="0"/>
      </w:pPr>
      <w:r>
        <w:rPr>
          <w:rFonts w:ascii="Arial Unicode MS" w:hAnsi="Arial Unicode MS" w:eastAsia="Arial Unicode MS" w:cs="Arial Unicode MS"/>
          <w:b w:val="0"/>
        </w:rPr>
        <w:t>웹사이트의 공개적으로 공표된 robots.txt 인덱싱 설정에 기반한 정상적인 검색 엔진 크롤링, 승인된 API 또는 자동화 접근, 그리고 계약으로 배제할 수 없는 상호 운용성 또는 보안 연구를 위한 법적 권리는 본 약관에 따라 자동으로 금지되지 않습니다. 보안 연구자가 취약점을 발견한 경우, 공식 고객 서비스 또는 보안 연락처 채널을 통해 책임감 있게 보고하는 것이 권장됩니다.</w:t>
      </w:r>
    </w:p>
    <w:p>
      <w:pPr>
        <w:pStyle w:val="Heading1"/>
        <w:keepLines w:val="0"/>
      </w:pPr>
      <w:r>
        <w:rPr>
          <w:rFonts w:ascii="Arial Unicode MS" w:hAnsi="Arial Unicode MS" w:eastAsia="Arial Unicode MS" w:cs="Arial Unicode MS"/>
          <w:b w:val="0"/>
        </w:rPr>
        <w:t>12. DAWNBLOOM의 지적 재산권 및 브랜드</w:t>
      </w:r>
    </w:p>
    <w:p>
      <w:pPr>
        <w:keepLines w:val="0"/>
      </w:pPr>
      <w:r>
        <w:rPr>
          <w:rFonts w:ascii="Arial Unicode MS" w:hAnsi="Arial Unicode MS" w:eastAsia="Arial Unicode MS" w:cs="Arial Unicode MS"/>
          <w:b w:val="0"/>
        </w:rPr>
        <w:t>사용자가 생성한 콘텐츠와 명확히 제3자의 콘텐츠를 제외하고, 게임 내 보호된 DAWNBLOOM 표현(여섯 개의 앱, 웹사이트, DAWNBLOOM Community 및 Dawnbloom Guide 포함)에는 이름, 로고, 아이콘, 인터페이스, 코드, 캐릭터, 아트, 음악, 월드, 스크린샷, 비디오 및 카피가 포함됩니다. 이는 운영자 또는 관련 권리 보유자의 소유이거나 라이선스에 따라 사용됩니다. 방문한 웹사이트, 소스 뉴스 보고서, 사용자 메일 및 제3자 표지는 DAWNBLOOM의 재산이 되지 않습니다.</w:t>
      </w:r>
    </w:p>
    <w:p>
      <w:pPr>
        <w:keepLines w:val="0"/>
      </w:pPr>
      <w:r>
        <w:rPr>
          <w:rFonts w:ascii="Arial Unicode MS" w:hAnsi="Arial Unicode MS" w:eastAsia="Arial Unicode MS" w:cs="Arial Unicode MS"/>
          <w:b w:val="0"/>
        </w:rPr>
        <w:t>동일한 보호는 DAWNBLOOM 소유 앱 이름, 아이콘, 인터페이스, 클라이언트 디자인, 시각적 요소 및 코드에도 적용됩니다. 사용자의 원본 및 제3자 뉴스, 페이지, 메일 및 표지는 각각의 소유자에게 귀속됩니다.</w:t>
      </w:r>
    </w:p>
    <w:p>
      <w:pPr>
        <w:keepLines w:val="0"/>
      </w:pPr>
      <w:r>
        <w:rPr>
          <w:rFonts w:ascii="Arial Unicode MS" w:hAnsi="Arial Unicode MS" w:eastAsia="Arial Unicode MS" w:cs="Arial Unicode MS"/>
          <w:b w:val="0"/>
        </w:rPr>
        <w:t>본 조항은 서비스에 액세스하고 사용하기 위해 필요한 제한된 라이선스를 사용자에게 부여하며, 지적재산권의 판매나 양도를 구성하지 않습니다. 제6항에서 명시적으로 무료 재배포가 허용된 공개 콘텐츠, 법에서 허용된 공정 이용/인용, 그리고 사전 서면 동의를 얻어 획득한 콘텐츠를 제외하고, DAWNBLOOM과 혼동을 일으킬 수 있는 상업용 제품에 대한 복사, 판매, 라이선스 부여, 모방 또는 사용은 허용되지 않습니다.</w:t>
      </w:r>
    </w:p>
    <w:p>
      <w:pPr>
        <w:pStyle w:val="Heading1"/>
        <w:keepLines w:val="0"/>
      </w:pPr>
      <w:r>
        <w:rPr>
          <w:rFonts w:ascii="Arial Unicode MS" w:hAnsi="Arial Unicode MS" w:eastAsia="Arial Unicode MS" w:cs="Arial Unicode MS"/>
          <w:b w:val="0"/>
        </w:rPr>
        <w:t>13. 위반 처리 및 서비스 조치</w:t>
      </w:r>
    </w:p>
    <w:p>
      <w:pPr>
        <w:keepLines w:val="0"/>
      </w:pPr>
      <w:r>
        <w:rPr>
          <w:rFonts w:ascii="Arial Unicode MS" w:hAnsi="Arial Unicode MS" w:eastAsia="Arial Unicode MS" w:cs="Arial Unicode MS"/>
          <w:b w:val="0"/>
        </w:rPr>
        <w:t>웹사이트, 포럼 및 게임 내 위반 처리는 주로 '플레이어 규칙 및 집행 정책'을 따릅니다. 행동의 성격과 심각성에 따라 경고, 음소거, 강제 오프라인 처리, 임시 격리(교도소), 영구 격리(교도소), 가상 아이템 동결 또는 회수, 가치 감액, 거래 제한, 플레이어/가족 이름 수정, 가족 해체, 포럼 게시물 삭제 및 포럼 프로필 삭제를 포함한 적절한 조치가 취해질 수 있습니다. 중대한 사안의 경우 적용 가능한 법률에 따라 법적 책임이 추궁될 수 있습니다.</w:t>
      </w:r>
    </w:p>
    <w:p>
      <w:pPr>
        <w:keepLines w:val="0"/>
      </w:pPr>
      <w:r>
        <w:rPr>
          <w:rFonts w:ascii="Arial Unicode MS" w:hAnsi="Arial Unicode MS" w:eastAsia="Arial Unicode MS" w:cs="Arial Unicode MS"/>
          <w:b w:val="0"/>
        </w:rPr>
        <w:t>DAWNBLOOM 운영자는 게임 위반에 대한 최고 처벌로서 계정의 영구 정지를 일상적으로 부과하지 않습니다. 그러나 유력한 기관이 법적으로 요구하거나 법률이 특정 서비스의 중단을 명령하는 경우, 또는 계정에 신원 위조/신분 도용, 시스템 보안 비상 사태 또는 일반적인 게임 처벌의 범위를 벗어난 기타 상황이 포함된 경우, 운영자는 법률에 따라 필요한 접근 제한을 구현하거나 특정 기능을 정지할 수 있습니다.</w:t>
      </w:r>
    </w:p>
    <w:p>
      <w:pPr>
        <w:keepLines w:val="0"/>
      </w:pPr>
      <w:r>
        <w:rPr>
          <w:rFonts w:ascii="Arial Unicode MS" w:hAnsi="Arial Unicode MS" w:eastAsia="Arial Unicode MS" w:cs="Arial Unicode MS"/>
          <w:b w:val="0"/>
        </w:rPr>
        <w:t>징계는 증거, 행동의 심각성, 영향 범위, 주관적 의도, 획득한 이익, 재범 여부, 자발적 시정 조치 및 다른 플레이어에게 입힌 피해 등의 요소를 종합적으로 고려하여 이루어지며, 모든 경우에 동일한 징계 기간이 기계적으로 적용될 것이라는 보장은 없습니다. 사용자는 "플레이어 규칙" 및 고객 서비스 절차에 따라 이의를 제기할 수 있습니다.</w:t>
      </w:r>
    </w:p>
    <w:p>
      <w:pPr>
        <w:pStyle w:val="Heading1"/>
        <w:keepLines w:val="0"/>
      </w:pPr>
      <w:r>
        <w:rPr>
          <w:rFonts w:ascii="Arial Unicode MS" w:hAnsi="Arial Unicode MS" w:eastAsia="Arial Unicode MS" w:cs="Arial Unicode MS"/>
          <w:b w:val="0"/>
        </w:rPr>
        <w:t>14. 웹사이트 유지보수, 버전 업데이트 및 서비스 변경</w:t>
      </w:r>
    </w:p>
    <w:p>
      <w:pPr>
        <w:keepLines w:val="0"/>
      </w:pPr>
      <w:r>
        <w:rPr>
          <w:rFonts w:ascii="Arial Unicode MS" w:hAnsi="Arial Unicode MS" w:eastAsia="Arial Unicode MS" w:cs="Arial Unicode MS"/>
          <w:b w:val="0"/>
        </w:rPr>
        <w:t>웹사이트, 게임, 앱 다운로드, 계정, 커뮤니티 및 스토어 서비스는 업데이트, 수정 또는 보안 목적으로 인해 중단되거나 조정될 수 있습니다. 실질적인 경우 중요한 변경 사항에 대해 합리적인 사전 공지 또는 적시 통지를 제공합니다. 이는 출시되지 않은 앱이 사용 가능하다는 것을 의미하지 않습니다.</w:t>
      </w:r>
    </w:p>
    <w:p>
      <w:pPr>
        <w:keepLines w:val="0"/>
      </w:pPr>
      <w:r>
        <w:rPr>
          <w:rFonts w:ascii="Arial Unicode MS" w:hAnsi="Arial Unicode MS" w:eastAsia="Arial Unicode MS" w:cs="Arial Unicode MS"/>
          <w:b w:val="0"/>
        </w:rPr>
        <w:t>운영자는 독립적인 지불 약정을 형성하지 않은 무료 웹 기능을 추가, 수정 또는 중단할 수 있지만, 표준 계약 조항을 통해 사용자가 법적으로 획득한 디지털 상품, 환불, 보상 또는 기타 소비자 권리를 일방적이고 소급적으로 박탈해서는 안 됩니다. 전체 사업 종료 시에는 관련 법률에 따라 필요한 공지와 종료 후 의무를 이행해야 합니다.</w:t>
      </w:r>
    </w:p>
    <w:p>
      <w:pPr>
        <w:pStyle w:val="Heading1"/>
        <w:keepLines w:val="0"/>
      </w:pPr>
      <w:r>
        <w:rPr>
          <w:rFonts w:ascii="Arial Unicode MS" w:hAnsi="Arial Unicode MS" w:eastAsia="Arial Unicode MS" w:cs="Arial Unicode MS"/>
          <w:b w:val="0"/>
        </w:rPr>
        <w:t>15. 서비스 공개 및 책임 한계</w:t>
      </w:r>
    </w:p>
    <w:p>
      <w:pPr>
        <w:keepLines w:val="0"/>
      </w:pPr>
      <w:r>
        <w:rPr>
          <w:rFonts w:ascii="Arial Unicode MS" w:hAnsi="Arial Unicode MS" w:eastAsia="Arial Unicode MS" w:cs="Arial Unicode MS"/>
          <w:b w:val="0"/>
        </w:rPr>
        <w:t>저희는 웹사이트의 보안, 안정성 및 정확성을 보장하기 위해 합리적인 조치를 취할 것입니다. 그러나 인터넷 서비스는 절대적인 결함 없음, 지연 시간 제로, 호환성 또는 타사 플랫폼의 지속적 가용성을 보장할 수 없습니다. 사용자 기기, 사용자가 수정한 클라이언트 소프트웨어, 비공식 설치 패키지, 타사 독립적 장애 또는 운영자의 합리적 통제 범위를 벗어난 천재지변 등으로 인해 발생하는 문제에 대한 책임은 실제 원인 및 적용 가능한 법률에 따라 결정됩니다.</w:t>
      </w:r>
    </w:p>
    <w:p>
      <w:pPr>
        <w:keepLines w:val="0"/>
      </w:pPr>
      <w:r>
        <w:rPr>
          <w:rFonts w:ascii="Arial Unicode MS" w:hAnsi="Arial Unicode MS" w:eastAsia="Arial Unicode MS" w:cs="Arial Unicode MS"/>
          <w:b w:val="0"/>
        </w:rPr>
        <w:t>모든 면책 또는 책임 제한 조항은 적용 가능한 법률이 허용하는 범위 내에서만 효력이 있습니다. 본 약관은 운영자의 고의, 중과실, 사기, 신체적 손상 또는 법률에서 배제를 명시적으로 금지하는 기타 책임으로 인한 책임을 배제하거나 제한하지 않으며, 소비자가 법적으로 보호받는 환불, 보상, 불만 제기, 중재 또는 소송에 대한 불가분하고 회수 불가능한 권리에 영향을 미치지 않습니다.</w:t>
      </w:r>
    </w:p>
    <w:p>
      <w:pPr>
        <w:keepLines w:val="0"/>
      </w:pPr>
      <w:r>
        <w:rPr>
          <w:rFonts w:ascii="Arial Unicode MS" w:hAnsi="Arial Unicode MS" w:eastAsia="Arial Unicode MS" w:cs="Arial Unicode MS"/>
          <w:b w:val="0"/>
        </w:rPr>
        <w:t>특히 일본 소비자의 경우, 이 조항은 소비자계약법 등 이러한 면책을 명시적으로 금지하는 법률에 의해 금지된 책임을 면제하려는 의도가 아닙니다. 중국 소비자의 경우, 이 조항에는 '운영자가 최종 해석권을 보유한다'는 문구나 법적 무효인 기타 불공정 표준 조항을 포함하지 않습니다.</w:t>
      </w:r>
    </w:p>
    <w:p>
      <w:pPr>
        <w:pStyle w:val="Heading1"/>
        <w:keepLines w:val="0"/>
      </w:pPr>
      <w:r>
        <w:rPr>
          <w:rFonts w:ascii="Arial Unicode MS" w:hAnsi="Arial Unicode MS" w:eastAsia="Arial Unicode MS" w:cs="Arial Unicode MS"/>
          <w:b w:val="0"/>
        </w:rPr>
        <w:t>16. 저작권, 상표권 및 침해 신고</w:t>
      </w:r>
    </w:p>
    <w:p>
      <w:pPr>
        <w:keepLines w:val="0"/>
      </w:pPr>
      <w:r>
        <w:rPr>
          <w:rFonts w:ascii="Arial Unicode MS" w:hAnsi="Arial Unicode MS" w:eastAsia="Arial Unicode MS" w:cs="Arial Unicode MS"/>
          <w:b w:val="0"/>
        </w:rPr>
        <w:t>DAWNBLOOM Community 또는 공식 웹사이트의 콘텐츠가 귀하의 저작권, 상표권, 초상권, 명예권, 사생활 또는 기타 합법적 권리를 침해한다고 생각되는 경우, 고객 서비스에 권리 증명서, 불만 제기 콘텐츠의 특정 위치, 침해 근거, 연락처 정보 및 필요한 선언문을 제출할 수 있습니다. 당사는 적용 가능한 법률과 증거에 따라 적절한 조치(검증, 접근 제한, 삭제, 불만 사항 전달 또는 복원 등)를 취합니다.</w:t>
      </w:r>
    </w:p>
    <w:p>
      <w:pPr>
        <w:keepLines w:val="0"/>
      </w:pPr>
      <w:r>
        <w:rPr>
          <w:rFonts w:ascii="Arial Unicode MS" w:hAnsi="Arial Unicode MS" w:eastAsia="Arial Unicode MS" w:cs="Arial Unicode MS"/>
          <w:b w:val="0"/>
        </w:rPr>
        <w:t>미국 사용자를 위한 미국 디지털 밀레니엄 저작권법(DMCA) 제512조의 안전항해 보호를 받기 위해서는, 운영자가 미국 저작권청에 지정 대리인을 등록하고 웹사이트에 해당 대리인의 이름, 주소, 전화번호 및 이메일 주소를 공개해야 합니다. 또한, 자격 있는 삭제 및 반통보 절차가 마련되어야 합니다. 이러한 절차가 완료되기 전까지는 본 조항이 DMCA 안전항해 지위를 자동으로 부여하는 것으로 해석되어서는 안 됩니다. DMCA-AGENCY-REG-2024</w:t>
      </w:r>
    </w:p>
    <w:p>
      <w:pPr>
        <w:pStyle w:val="Heading1"/>
        <w:keepLines w:val="0"/>
      </w:pPr>
      <w:r>
        <w:rPr>
          <w:rFonts w:ascii="Arial Unicode MS" w:hAnsi="Arial Unicode MS" w:eastAsia="Arial Unicode MS" w:cs="Arial Unicode MS"/>
          <w:b w:val="0"/>
        </w:rPr>
        <w:t>17. 개인정보 및 데이터 처리</w:t>
      </w:r>
    </w:p>
    <w:p>
      <w:pPr>
        <w:keepLines w:val="0"/>
      </w:pPr>
      <w:r>
        <w:rPr>
          <w:rFonts w:ascii="Arial Unicode MS" w:hAnsi="Arial Unicode MS" w:eastAsia="Arial Unicode MS" w:cs="Arial Unicode MS"/>
          <w:b w:val="0"/>
        </w:rPr>
        <w:t>웹사이트, 계정, 게임, 여섯 개의 앱, 커뮤니티 및 지원 전반의 처리는 통합 DAWNBLOOM 개인정보 보호정책 및 공식적으로 연결된 제품 고지에 의해 규율됩니다. 로컬 브라우저 데이터, 뉴스 읽기 데이터, 메일 제공자 콘텐츠 및 사용자 파일은 명확한 경계를 가집니다. 본 약관은 개인정보 보호정책을 넘어선 처리를 확장하지 않습니다.</w:t>
      </w:r>
    </w:p>
    <w:p>
      <w:pPr>
        <w:pStyle w:val="Heading1"/>
        <w:keepLines w:val="0"/>
      </w:pPr>
      <w:r>
        <w:rPr>
          <w:rFonts w:ascii="Arial Unicode MS" w:hAnsi="Arial Unicode MS" w:eastAsia="Arial Unicode MS" w:cs="Arial Unicode MS"/>
          <w:b w:val="0"/>
        </w:rPr>
        <w:t>18. 조항 업데이트 및 통지</w:t>
      </w:r>
    </w:p>
    <w:p>
      <w:pPr>
        <w:keepLines w:val="0"/>
      </w:pPr>
      <w:r>
        <w:rPr>
          <w:rFonts w:ascii="Arial Unicode MS" w:hAnsi="Arial Unicode MS" w:eastAsia="Arial Unicode MS" w:cs="Arial Unicode MS"/>
          <w:b w:val="0"/>
        </w:rPr>
        <w:t>웹사이트 기능, 플랫폼 규칙 또는 적용 가능한 법률의 변경에 대응하여 당사는 본 약관을 개정할 수 있습니다. 텍스트 조정, 연락처 정보 업데이트 또는 사용자의 권리나 의무에 실질적인 영향을 미치지 않는 수정과 같은 경미한 개정의 경우, 당사는 공식 웹사이트에서 버전 번호와 날짜를 업데이트합니다. 계정, 포럼, 상점, 책임 또는 분쟁 해결에 실질적인 영향을 미치는 중요 개정의 경우, 당사는 공식 웹사이트 공지, 로그인 알림 또는 기타 합리적인 수단을 통해 현저한 통지를 제공하고, 법률에서 요구하는 경우 새로운 사용자 동의를 얻습니다.</w:t>
      </w:r>
    </w:p>
    <w:p>
      <w:pPr>
        <w:keepLines w:val="0"/>
      </w:pPr>
      <w:r>
        <w:rPr>
          <w:rFonts w:ascii="Arial Unicode MS" w:hAnsi="Arial Unicode MS" w:eastAsia="Arial Unicode MS" w:cs="Arial Unicode MS"/>
          <w:b w:val="0"/>
        </w:rPr>
        <w:t>완료된 주문, 이미 발생한 분쟁 및 과거 행위는 일반적으로 해당 행동이나 거래 수립 당시 유효했던 규칙에 따라 처리됩니다. 단, 법률이 달리 요구하는 경우, 당사 간에 이를 반대하는 유효한 합의가 있는 경우, 또는 새 규칙이 사용자에게 더 유리한 경우에는 예외로 합니다.</w:t>
      </w:r>
    </w:p>
    <w:p>
      <w:pPr>
        <w:pStyle w:val="Heading1"/>
        <w:keepLines w:val="0"/>
      </w:pPr>
      <w:r>
        <w:rPr>
          <w:rFonts w:ascii="Arial Unicode MS" w:hAnsi="Arial Unicode MS" w:eastAsia="Arial Unicode MS" w:cs="Arial Unicode MS"/>
          <w:b w:val="0"/>
        </w:rPr>
        <w:t>19. 적용 법률, 소비자 권리 및 분쟁 해결</w:t>
      </w:r>
    </w:p>
    <w:p>
      <w:pPr>
        <w:keepLines w:val="0"/>
      </w:pPr>
      <w:r>
        <w:rPr>
          <w:rFonts w:ascii="Arial Unicode MS" w:hAnsi="Arial Unicode MS" w:eastAsia="Arial Unicode MS" w:cs="Arial Unicode MS"/>
          <w:b w:val="0"/>
        </w:rPr>
        <w:t>본 약관은 일반적으로 운영 실체의 관할권에 따른 법률을 기본 규칙으로 규정하지만, 이는 사용자가 거주지 또는 거래지의 적용 가능한 강제적 소비자 보호 법률이 부여하는 불가분한 권리를 누리는 것을 배제하지 않습니다.</w:t>
      </w:r>
    </w:p>
    <w:p>
      <w:pPr>
        <w:keepLines w:val="0"/>
      </w:pPr>
      <w:r>
        <w:rPr>
          <w:rFonts w:ascii="Arial Unicode MS" w:hAnsi="Arial Unicode MS" w:eastAsia="Arial Unicode MS" w:cs="Arial Unicode MS"/>
          <w:b w:val="0"/>
        </w:rPr>
        <w:t>분쟁 발생 시, 당사자는 먼저 DAWNBLOOM 고객센터와의 협상을 통해 문제를 해결할 것을 권장합니다. 협상이 실패할 경우, 어느 당사자든 적용 가능한 법률에 따라 관할 법원, 중재 기관(당사 간 유효한 중재 합의가 있는 경우), 또는 소비자 보호 또는 규제 당국에 구제를 요청할 수 있습니다. 이 조항은 사용자가 불만 제기, 위반 신고, 중재 요청 또는 소송 제기 등의 법적 권리를 행사하는 것을 제한하지 않습니다.</w:t>
      </w:r>
    </w:p>
    <w:p>
      <w:pPr>
        <w:pStyle w:val="Heading1"/>
        <w:keepLines w:val="0"/>
      </w:pPr>
      <w:r>
        <w:rPr>
          <w:rFonts w:ascii="Arial Unicode MS" w:hAnsi="Arial Unicode MS" w:eastAsia="Arial Unicode MS" w:cs="Arial Unicode MS"/>
          <w:b w:val="0"/>
        </w:rPr>
        <w:t>20. 지역별 추가 규정</w:t>
      </w:r>
    </w:p>
    <w:p>
      <w:pPr>
        <w:pStyle w:val="Heading1"/>
        <w:keepLines w:val="0"/>
      </w:pPr>
      <w:r>
        <w:rPr>
          <w:rFonts w:ascii="Arial Unicode MS" w:hAnsi="Arial Unicode MS" w:eastAsia="Arial Unicode MS" w:cs="Arial Unicode MS"/>
          <w:b w:val="0"/>
        </w:rPr>
        <w:t>20.1 중국 본토</w:t>
      </w:r>
    </w:p>
    <w:p>
      <w:pPr>
        <w:pStyle w:val="ListBullet"/>
        <w:keepLines w:val="0"/>
      </w:pPr>
      <w:r>
        <w:rPr>
          <w:rFonts w:ascii="Arial Unicode MS" w:hAnsi="Arial Unicode MS" w:eastAsia="Arial Unicode MS" w:cs="Arial Unicode MS"/>
          <w:b w:val="0"/>
        </w:rPr>
        <w:t>DAWNBLOOM Community의 게시, 댓글 작성 및 답글 기능은 적용 가능한 범위 내에서 '백엔드 실명 확인, 프론트엔드 자발적 참여', 콘텐츠 검토 및 관리, 실시간 모니터링, 신고 및 항소 절차를 구현합니다.</w:t>
      </w:r>
    </w:p>
    <w:p>
      <w:pPr>
        <w:pStyle w:val="ListBullet"/>
        <w:keepLines w:val="0"/>
      </w:pPr>
      <w:r>
        <w:rPr>
          <w:rFonts w:ascii="Arial Unicode MS" w:hAnsi="Arial Unicode MS" w:eastAsia="Arial Unicode MS" w:cs="Arial Unicode MS"/>
          <w:b w:val="0"/>
        </w:rPr>
        <w:t>공식 웹사이트를 통해 디지털 상품을 직접 판매할 때, 실제 운영 실체, 필수 운영 또는 라이선스 정보 및 상품의 실제 세부 사항은 법적으로 공개되어야 합니다. 가격, 수량, 결제 방법, 배송 조건 및 환불 또는 취소 정책은 주문 확인 페이지 또는 최종 확인 페이지에 명확하게 표시되어야 합니다.</w:t>
      </w:r>
    </w:p>
    <w:p>
      <w:pPr>
        <w:pStyle w:val="ListBullet"/>
        <w:keepLines w:val="0"/>
      </w:pPr>
      <w:r>
        <w:rPr>
          <w:rFonts w:ascii="Arial Unicode MS" w:hAnsi="Arial Unicode MS" w:eastAsia="Arial Unicode MS" w:cs="Arial Unicode MS"/>
          <w:b w:val="0"/>
        </w:rPr>
        <w:t>표준 조항은 소비자의 불만 제기, 위반 신고, 소송 제기, 환불 요청 또는 손해배상 청구에 대한 법정 권리를 배제해서는 안 됩니다. 어떤 조항도 운영자에게 일방적인 최종 해석권을 부여해서는 안 됩니다.</w:t>
      </w:r>
    </w:p>
    <w:p>
      <w:pPr>
        <w:pStyle w:val="ListBullet"/>
        <w:keepLines w:val="0"/>
      </w:pPr>
      <w:r>
        <w:rPr>
          <w:rFonts w:ascii="Arial Unicode MS" w:hAnsi="Arial Unicode MS" w:eastAsia="Arial Unicode MS" w:cs="Arial Unicode MS"/>
          <w:b w:val="0"/>
        </w:rPr>
        <w:t>중국 본토에서의 온라인 게임 상업 운영은 게임 발행 라이선스, 실명 인증, 중독 방지 조치, 결제 규정 및 기타 감독 규정과 같은 행정 준수 요건의 대상이 될 수도 있으며, 본 웹사이트의 약관은 이러한 행정 준수 의무를 대체하지 않습니다.</w:t>
      </w:r>
    </w:p>
    <w:p>
      <w:pPr>
        <w:pStyle w:val="Heading1"/>
        <w:keepLines w:val="0"/>
      </w:pPr>
      <w:r>
        <w:rPr>
          <w:rFonts w:ascii="Arial Unicode MS" w:hAnsi="Arial Unicode MS" w:eastAsia="Arial Unicode MS" w:cs="Arial Unicode MS"/>
          <w:b w:val="0"/>
        </w:rPr>
        <w:t>20.2 미국</w:t>
      </w:r>
    </w:p>
    <w:p>
      <w:pPr>
        <w:pStyle w:val="ListBullet"/>
        <w:keepLines w:val="0"/>
      </w:pPr>
      <w:r>
        <w:rPr>
          <w:rFonts w:ascii="Arial Unicode MS" w:hAnsi="Arial Unicode MS" w:eastAsia="Arial Unicode MS" w:cs="Arial Unicode MS"/>
          <w:b w:val="0"/>
        </w:rPr>
        <w:t>게임 계정, 플레이어 커뮤니티, 스토어 구매 및 관련 게임 서비스는 현재 사용자가 만 18세 이상이어야 합니다. 공개 페이지 및 DAWNBLOOM Browser는 게임 연령 제한의 적용을 받지 않습니다. 브라우저 연령 관련 사항은 별도의 이용약관, 통합 개인정보 보호정책 및 적용 법규에 의해 규율됩니다.</w:t>
      </w:r>
    </w:p>
    <w:p>
      <w:pPr>
        <w:pStyle w:val="ListBullet"/>
        <w:keepLines w:val="0"/>
      </w:pPr>
      <w:r>
        <w:rPr>
          <w:rFonts w:ascii="Arial Unicode MS" w:hAnsi="Arial Unicode MS" w:eastAsia="Arial Unicode MS" w:cs="Arial Unicode MS"/>
          <w:b w:val="0"/>
        </w:rPr>
        <w:t>미국 사용자를 대상으로 한 포럼 또는 사용자 생성 콘텐츠에 대한 저작권 삭제 요청을 처리할 때, 해당 요청은 적용 가능한 미국 저작권법에 따라 처리되어야 합니다. DMCA 제512조의 안전항만 조항의 혜택을 받기 위해서는 지정 대리인 등록, 연락처 정보의 공개, 그리고 통지/반통지 절차가 완료되어야 합니다.</w:t>
      </w:r>
    </w:p>
    <w:p>
      <w:pPr>
        <w:pStyle w:val="ListBullet"/>
        <w:keepLines w:val="0"/>
      </w:pPr>
      <w:r>
        <w:rPr>
          <w:rFonts w:ascii="Arial Unicode MS" w:hAnsi="Arial Unicode MS" w:eastAsia="Arial Unicode MS" w:cs="Arial Unicode MS"/>
          <w:b w:val="0"/>
        </w:rPr>
        <w:t>제품 페이지, 결제 확인서 및 프로모션 자료에는 중요한 조건을 숨기는 거짓, 오해의 소지가 있거나 기만적인 관행을 사용하여서는 안 되며, 주 또는 연방법에 따른 소비자의 법정 구제수단은 본 약관에 의해 배제되어서는 안 됩니다.</w:t>
      </w:r>
    </w:p>
    <w:p>
      <w:pPr>
        <w:pStyle w:val="ListBullet"/>
        <w:keepLines w:val="0"/>
      </w:pPr>
      <w:r>
        <w:rPr>
          <w:rFonts w:ascii="Arial Unicode MS" w:hAnsi="Arial Unicode MS" w:eastAsia="Arial Unicode MS" w:cs="Arial Unicode MS"/>
          <w:b w:val="0"/>
        </w:rPr>
        <w:t>미국의 다양한 주에서는 추가적인 소비자, 자동 갱신, 개인정보 보호 또는 디지털 상품 관련 규정이 존재할 수 있습니다. 이러한 서비스를 공식적으로 출시하기 전에 실제 거래 모델을 검토하여 규정 준수 여부를 확인해야 합니다.</w:t>
      </w:r>
    </w:p>
    <w:p>
      <w:pPr>
        <w:pStyle w:val="Heading1"/>
        <w:keepLines w:val="0"/>
      </w:pPr>
      <w:r>
        <w:rPr>
          <w:rFonts w:ascii="Arial Unicode MS" w:hAnsi="Arial Unicode MS" w:eastAsia="Arial Unicode MS" w:cs="Arial Unicode MS"/>
          <w:b w:val="0"/>
        </w:rPr>
        <w:t>20.3 일본</w:t>
      </w:r>
    </w:p>
    <w:p>
      <w:pPr>
        <w:pStyle w:val="ListBullet"/>
        <w:keepLines w:val="0"/>
      </w:pPr>
      <w:r>
        <w:rPr>
          <w:rFonts w:ascii="Arial Unicode MS" w:hAnsi="Arial Unicode MS" w:eastAsia="Arial Unicode MS" w:cs="Arial Unicode MS"/>
          <w:b w:val="0"/>
        </w:rPr>
        <w:t>공식 웹사이트를 통해 일본 소비자에게 디지털 상품을 직접 판매할 경우, 특정상거래법(Specific Commercial Transactions Law)에 따라 법적 의무 사항이 포함된 상업 정보 페이지를 명확하게 접근 가능하도록 제공해야 하며, 판매자, 가격, 결제 방법, 배송 세부 사항 및 취소/환불 절차는 구매 과정 전반에 걸쳐 명확히 표시되어야 합니다.</w:t>
      </w:r>
    </w:p>
    <w:p>
      <w:pPr>
        <w:pStyle w:val="ListBullet"/>
        <w:keepLines w:val="0"/>
      </w:pPr>
      <w:r>
        <w:rPr>
          <w:rFonts w:ascii="Arial Unicode MS" w:hAnsi="Arial Unicode MS" w:eastAsia="Arial Unicode MS" w:cs="Arial Unicode MS"/>
          <w:b w:val="0"/>
        </w:rPr>
        <w:t>본 약관의 면책 및 책임 제한 조항은 소비자계약법(Consumer Contract Act) 등 법률로 금지된 고의 또는 중대한 과실에 대한 책임을 배제하지 않습니다.</w:t>
      </w:r>
    </w:p>
    <w:p>
      <w:pPr>
        <w:pStyle w:val="ListBullet"/>
        <w:keepLines w:val="0"/>
      </w:pPr>
      <w:r>
        <w:rPr>
          <w:rFonts w:ascii="Arial Unicode MS" w:hAnsi="Arial Unicode MS" w:eastAsia="Arial Unicode MS" w:cs="Arial Unicode MS"/>
          <w:b w:val="0"/>
        </w:rPr>
        <w:t>일본어 페이지상의 제품 설명, 랜덤 트레저 체스트 드롭 확률 및 주요 거래 조건은 일본 사용자에게 명확하고 쉽게 이해할 수 있는 방식으로 제시되어야 하며, 번역상의 불일치가 법률이 보장하는 소비자의 권리를 훼손해서는 안 됩니다.</w:t>
      </w:r>
    </w:p>
    <w:p>
      <w:pPr>
        <w:pStyle w:val="Heading1"/>
        <w:keepLines w:val="0"/>
      </w:pPr>
      <w:r>
        <w:rPr>
          <w:rFonts w:ascii="Arial Unicode MS" w:hAnsi="Arial Unicode MS" w:eastAsia="Arial Unicode MS" w:cs="Arial Unicode MS"/>
          <w:b w:val="0"/>
        </w:rPr>
        <w:t>21. 연락처, 불만 및 항소</w:t>
      </w:r>
    </w:p>
    <w:p>
      <w:pPr>
        <w:keepLines w:val="0"/>
      </w:pPr>
      <w:r>
        <w:rPr>
          <w:rFonts w:ascii="Arial Unicode MS" w:hAnsi="Arial Unicode MS" w:eastAsia="Arial Unicode MS" w:cs="Arial Unicode MS"/>
          <w:b w:val="0"/>
        </w:rPr>
        <w:t>서비스 문의, 포럼 항소, 계정 문제, 침해 신고, 보안 경고 또는 본 약관에 대한 피드백에 대해서는 공식 고객센터 또는 다음 주소로 연락하실 수 있습니다:</w:t>
      </w:r>
    </w:p>
    <w:p>
      <w:pPr>
        <w:keepLines w:val="0"/>
      </w:pPr>
      <w:r>
        <w:rPr>
          <w:rFonts w:ascii="Arial Unicode MS" w:hAnsi="Arial Unicode MS" w:eastAsia="Arial Unicode MS" w:cs="Arial Unicode MS"/>
          <w:b w:val="0"/>
        </w:rPr>
        <w:t xml:space="preserve">일반 플레이어 지원: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법적, 저작권 및 개인정보 문의: </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 보안 취약점 및 사고: </w:t>
      </w:r>
      <w:hyperlink r:id="rId19">
        <w:r>
          <w:rPr>
            <w:rFonts w:ascii="Arial Unicode MS" w:hAnsi="Arial Unicode MS" w:eastAsia="Arial Unicode MS"/>
            <w:b w:val="0"/>
          </w:rPr>
          <w:t xml:space="preserve">security@dawnbloom.net</w:t>
        </w:r>
      </w:hyperlink>
    </w:p>
    <w:p>
      <w:pPr>
        <w:keepLines w:val="0"/>
      </w:pPr>
      <w:r>
        <w:rPr>
          <w:rFonts w:ascii="Arial Unicode MS" w:hAnsi="Arial Unicode MS" w:eastAsia="Arial Unicode MS" w:cs="Arial Unicode MS"/>
          <w:b w:val="0"/>
        </w:rPr>
        <w:t>운영자 / 웹사이트 서비스 제공자: 上海追光智创文化传媒有限公司 (영어 공개 명칭: SHANGHAI LUMIREALM CREATIVE MEDIA CO., LTD.)</w:t>
      </w:r>
    </w:p>
    <w:p>
      <w:pPr>
        <w:keepLines w:val="0"/>
      </w:pPr>
      <w:r>
        <w:rPr>
          <w:rFonts w:ascii="Arial Unicode MS" w:hAnsi="Arial Unicode MS" w:eastAsia="Arial Unicode MS" w:cs="Arial Unicode MS"/>
          <w:b w:val="0"/>
        </w:rPr>
        <w:t>운영 주소 / 공식 연락처 주소: 中国（上海）自由贸易试验区临港新片区天骄路336号3幢218室 (중국(상하이) 자유무역시험구 린강 특별구역 톈자오로 336번지 3동 218호)</w:t>
      </w:r>
    </w:p>
    <w:p>
      <w:pPr>
        <w:keepLines w:val="0"/>
      </w:pPr>
      <w:r>
        <w:rPr>
          <w:rFonts w:ascii="Arial Unicode MS" w:hAnsi="Arial Unicode MS" w:eastAsia="Arial Unicode MS" w:cs="Arial Unicode MS"/>
          <w:b w:val="0"/>
        </w:rPr>
        <w:t>미국 DMCA에 따른 지정 대리인, 일본의 특정상거래법에 따른 판매 법인 상세 정보, 그리고 중국 본토의 운영 법인/허가 정보는 정식 조건 충족 시 별도 페이지에서 공개될 예정입니다.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제품 및 서비스 이용약관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