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플레이어 규칙 및 집행 정책</w:t>
      </w:r>
    </w:p>
    <w:p>
      <w:pPr>
        <w:keepLines w:val="0"/>
      </w:pPr>
      <w:r>
        <w:rPr>
          <w:rFonts w:ascii="Arial Unicode MS" w:hAnsi="Arial Unicode MS" w:eastAsia="Arial Unicode MS" w:cs="Arial Unicode MS"/>
          <w:b w:val="0"/>
        </w:rPr>
        <w:t>공식 버전</w:t>
      </w:r>
    </w:p>
    <w:p>
      <w:pPr>
        <w:keepLines w:val="0"/>
      </w:pPr>
      <w:r>
        <w:rPr>
          <w:rFonts w:ascii="Arial Unicode MS" w:hAnsi="Arial Unicode MS" w:eastAsia="Arial Unicode MS" w:cs="Arial Unicode MS"/>
          <w:b w:val="0"/>
        </w:rPr>
        <w:t>플레이어 규칙 및 집행 정책</w:t>
      </w:r>
    </w:p>
    <w:p>
      <w:pPr>
        <w:keepLines w:val="0"/>
      </w:pPr>
      <w:r>
        <w:rPr>
          <w:rFonts w:ascii="Arial Unicode MS" w:hAnsi="Arial Unicode MS" w:eastAsia="Arial Unicode MS" w:cs="Arial Unicode MS"/>
          <w:b w:val="0"/>
        </w:rPr>
        <w:t>중국어 정식본 · Version V8</w:t>
      </w:r>
    </w:p>
    <w:p>
      <w:pPr>
        <w:keepLines w:val="0"/>
      </w:pPr>
      <w:r>
        <w:rPr>
          <w:rFonts w:ascii="Arial Unicode MS" w:hAnsi="Arial Unicode MS" w:eastAsia="Arial Unicode MS" w:cs="Arial Unicode MS"/>
          <w:b w:val="0"/>
        </w:rPr>
        <w:t>업데이트일: 2026년 10월 10일</w:t>
      </w:r>
    </w:p>
    <w:p>
      <w:pPr>
        <w:keepLines w:val="0"/>
      </w:pPr>
      <w:r>
        <w:rPr>
          <w:rFonts w:ascii="Arial Unicode MS" w:hAnsi="Arial Unicode MS" w:eastAsia="Arial Unicode MS" w:cs="Arial Unicode MS"/>
          <w:b w:val="0"/>
        </w:rPr>
        <w:t>시행일: 2026년 10월 10일</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중요 안내</w:t>
              <w:br/>
              <w:t>이 문서는 DAWNBLOOM의 플레이어 행동 기준, 위반 평가 원칙 및 집행 프레임워크를 규정합니다. 본 규칙에 따라 계정 영구 정지는 일상적인 제재 조치가 아니며, 게임 내 최고 제재는 영구 격리(교도소)입니다. 적용 가능한 법률, 규제 명령 또는 플랫폼 규칙으로 인해 특정 사용자에게 제공되는 서비스가 중단되어야 하는 경우, 운영자는 이에 따라 조치할 것입니다. 이러한 상황은 본 규칙에 따른 일상적인 게임 내 제재 조치가 아닙니다.</w:t>
            </w:r>
          </w:p>
        </w:tc>
      </w:tr>
    </w:tbl>
    <w:p>
      <w:pPr>
        <w:spacing w:after="40"/>
      </w:pPr>
    </w:p>
    <w:p>
      <w:pPr>
        <w:pStyle w:val="Heading1"/>
        <w:keepLines w:val="0"/>
      </w:pPr>
      <w:r>
        <w:rPr>
          <w:rFonts w:ascii="Arial Unicode MS" w:hAnsi="Arial Unicode MS" w:eastAsia="Arial Unicode MS" w:cs="Arial Unicode MS"/>
          <w:b w:val="0"/>
        </w:rPr>
        <w:t>I. 플레이어를 위한 간략한 요약</w:t>
      </w:r>
    </w:p>
    <w:p>
      <w:pPr>
        <w:keepLines w:val="0"/>
      </w:pPr>
      <w:r>
        <w:rPr>
          <w:rFonts w:ascii="Arial Unicode MS" w:hAnsi="Arial Unicode MS" w:eastAsia="Arial Unicode MS" w:cs="Arial Unicode MS"/>
          <w:b w:val="0"/>
        </w:rPr>
        <w:t>우리는 DAWNBLOOM이 자유롭고, 재미있으며, 거래 가능하고, 사회적 상호작용이 활발한 환경을 유지하기를 목표로 하지만, 자유가 타인의 게임 경험을 방해할 권리를 의미하는 것은 아닙니다. 다음 다섯 가지 원칙은 본 플레이어 규칙 문서의 핵심 경계를 나타냅니다.</w:t>
      </w:r>
    </w:p>
    <w:p>
      <w:pPr>
        <w:pStyle w:val="ListBullet"/>
        <w:keepLines w:val="0"/>
      </w:pPr>
      <w:r>
        <w:rPr>
          <w:rFonts w:ascii="Arial Unicode MS" w:hAnsi="Arial Unicode MS" w:eastAsia="Arial Unicode MS" w:cs="Arial Unicode MS"/>
          <w:b w:val="0"/>
        </w:rPr>
        <w:t>공정한 플레이: 플레이어는 해킹, 치팅 스크립트, 악의적 자동화, 클라이언트 조작, 취약점 이용 또는 기타 어떠한 방법을 사용하여 불공정한 이점을 얻어서는 안 됩니다.</w:t>
      </w:r>
    </w:p>
    <w:p>
      <w:pPr>
        <w:pStyle w:val="ListBullet"/>
        <w:keepLines w:val="0"/>
      </w:pPr>
      <w:r>
        <w:rPr>
          <w:rFonts w:ascii="Arial Unicode MS" w:hAnsi="Arial Unicode MS" w:eastAsia="Arial Unicode MS" w:cs="Arial Unicode MS"/>
          <w:b w:val="0"/>
        </w:rPr>
        <w:t>정직한 거래 원칙: 거래, 선물, 상점 아이템 등록 등 정상적인 게임 내 행동은 보호되며, 사기 행위, 계정 도난, 비정상적인 이전, 아이템 복제 및 돈세탁 성질의 이전은 조사되어 취소될 수 있습니다.</w:t>
      </w:r>
    </w:p>
    <w:p>
      <w:pPr>
        <w:pStyle w:val="ListBullet"/>
        <w:keepLines w:val="0"/>
      </w:pPr>
      <w:r>
        <w:rPr>
          <w:rFonts w:ascii="Arial Unicode MS" w:hAnsi="Arial Unicode MS" w:eastAsia="Arial Unicode MS" w:cs="Arial Unicode MS"/>
          <w:b w:val="0"/>
        </w:rPr>
        <w:t>타인에 대한 존중: 플레이어는 지속적인 괴롭힘, 협박, 사생활 침해, 공식 채널 사칭, 악성 링크 유포 또는 특정 플레이어를 대상으로 한 현실 세계의 위해 행위를 조직해서는 안 됩니다.</w:t>
      </w:r>
    </w:p>
    <w:p>
      <w:pPr>
        <w:pStyle w:val="ListBullet"/>
        <w:keepLines w:val="0"/>
      </w:pPr>
      <w:r>
        <w:rPr>
          <w:rFonts w:ascii="Arial Unicode MS" w:hAnsi="Arial Unicode MS" w:eastAsia="Arial Unicode MS" w:cs="Arial Unicode MS"/>
          <w:b w:val="0"/>
        </w:rPr>
        <w:t>게임 내 질서 보호: 플레이어는 서버를 고의로 공격하거나 서비스를 방해하여 게임 내 경제를 불안정하게 하거나, 보상을 대량으로 청구하거나, 다중 계정을 사용하여 제재를 회피해서는 안 됩니다.</w:t>
      </w:r>
    </w:p>
    <w:p>
      <w:pPr>
        <w:pStyle w:val="ListBullet"/>
        <w:keepLines w:val="0"/>
      </w:pPr>
      <w:r>
        <w:rPr>
          <w:rFonts w:ascii="Arial Unicode MS" w:hAnsi="Arial Unicode MS" w:eastAsia="Arial Unicode MS" w:cs="Arial Unicode MS"/>
          <w:b w:val="0"/>
        </w:rPr>
        <w:t>제재는 질서 회복을 목적으로 시행됩니다: 조치에는 경고, 음소거, 강제 오프라인 처리, 임시/영구 격리(교도소), 가상 아이템 동결 또는 몰수, 가치 공제, 거래 제한, 이름 변경, 길드 해산 및 공식 웹사이트 커뮤니티 콘텐츠 삭제 등이 포함될 수 있습니다.</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최대 제재 조치는 '계정 정지'가 아닙니다.</w:t>
              <w:br/>
              <w:t>DAWNBLOOM은 정기적인 제재 수단으로 영구 계정 정지를 사용하지 않습니다. 게임 질서에 exceptionally 심각하고 장기적이며 반복적인 혼란을 초래한 계정은 감옥 환경에서 영구 격리될 수 있습니다. 플레이어는 시스템이 허용하는 범위 내에서 로그인하고 필수 정보를 조회하며 항의를 제출할 수 있지만, 캐릭터는 정상적인 게임 세계로 복귀할 수 없습니다.</w:t>
            </w:r>
          </w:p>
        </w:tc>
      </w:tr>
    </w:tbl>
    <w:p>
      <w:pPr>
        <w:spacing w:after="40"/>
      </w:pPr>
    </w:p>
    <w:p>
      <w:pPr>
        <w:pStyle w:val="Heading1"/>
        <w:keepLines w:val="0"/>
      </w:pPr>
      <w:r>
        <w:rPr>
          <w:rFonts w:ascii="Arial Unicode MS" w:hAnsi="Arial Unicode MS" w:eastAsia="Arial Unicode MS" w:cs="Arial Unicode MS"/>
          <w:b w:val="0"/>
        </w:rPr>
        <w:t>II. 적용 범위 및 기본 원칙</w:t>
      </w:r>
    </w:p>
    <w:p>
      <w:pPr>
        <w:keepLines w:val="0"/>
      </w:pPr>
      <w:r>
        <w:rPr>
          <w:rFonts w:ascii="Arial Unicode MS" w:hAnsi="Arial Unicode MS" w:eastAsia="Arial Unicode MS" w:cs="Arial Unicode MS"/>
          <w:b w:val="0"/>
        </w:rPr>
        <w:t>본 규칙은 DAWNBLOOM 공식 웹사이트, 게임 클라이언트, 계정 시스템, DAWNBLOOM Community, 공식 지원 진입점 및 운영자가 직접 관리하는 게임 내외의 기타 공식 서비스 및 커뮤니티 공간에 적용됩니다. 타사 소셜 플랫폼의 커뮤니티 규칙도 계속 적용됩니다.</w:t>
      </w:r>
    </w:p>
    <w:p>
      <w:pPr>
        <w:keepLines w:val="0"/>
      </w:pPr>
      <w:r>
        <w:rPr>
          <w:rFonts w:ascii="Arial Unicode MS" w:hAnsi="Arial Unicode MS" w:eastAsia="Arial Unicode MS" w:cs="Arial Unicode MS"/>
          <w:b w:val="0"/>
        </w:rPr>
        <w:t>캐릭터, 거래, 전투 및 게임 내 제재에 관한 규칙은 게임 및 관련 커뮤니티 행위에 적용됩니다. 여섯 개의 독립된 앱의 일반 사용은 게임 처벌이 아닌 약관 및 관련 제품 규칙을 따릅니다. 계정 공격, 공식 앱 사칭, 악성 클라이언트 배포 및 커뮤니티 사기는 본 보안 및 커뮤니티 규칙의 적용을 받습니다.</w:t>
      </w:r>
    </w:p>
    <w:p>
      <w:pPr>
        <w:keepLines w:val="0"/>
      </w:pPr>
      <w:r>
        <w:rPr>
          <w:rFonts w:ascii="Arial Unicode MS" w:hAnsi="Arial Unicode MS" w:eastAsia="Arial Unicode MS" w:cs="Arial Unicode MS"/>
          <w:b w:val="0"/>
        </w:rPr>
        <w:t>본 규칙의 집행은 다음 원칙을 준수합니다:</w:t>
      </w:r>
    </w:p>
    <w:p>
      <w:pPr>
        <w:pStyle w:val="ListBullet"/>
        <w:keepLines w:val="0"/>
      </w:pPr>
      <w:r>
        <w:rPr>
          <w:rFonts w:ascii="Arial Unicode MS" w:hAnsi="Arial Unicode MS" w:eastAsia="Arial Unicode MS" w:cs="Arial Unicode MS"/>
          <w:b w:val="0"/>
        </w:rPr>
        <w:t>결정은 증거에 기반해야 하며, 단일 신고만으로 위반이 자동으로 결정되어서는 안 됩니다.</w:t>
      </w:r>
    </w:p>
    <w:p>
      <w:pPr>
        <w:pStyle w:val="ListBullet"/>
        <w:keepLines w:val="0"/>
      </w:pPr>
      <w:r>
        <w:rPr>
          <w:rFonts w:ascii="Arial Unicode MS" w:hAnsi="Arial Unicode MS" w:eastAsia="Arial Unicode MS" w:cs="Arial Unicode MS"/>
          <w:b w:val="0"/>
        </w:rPr>
        <w:t>제재는 행동의 빈도, 기간, 주관적 의도, 이익 규모, 영향 범위, 조직 여부, 재범 여부, 자발적 신고 및 시정 협력 여부를 종합적으로 고려하여 결정됩니다.</w:t>
      </w:r>
    </w:p>
    <w:p>
      <w:pPr>
        <w:pStyle w:val="ListBullet"/>
        <w:keepLines w:val="0"/>
      </w:pPr>
      <w:r>
        <w:rPr>
          <w:rFonts w:ascii="Arial Unicode MS" w:hAnsi="Arial Unicode MS" w:eastAsia="Arial Unicode MS" w:cs="Arial Unicode MS"/>
          <w:b w:val="0"/>
        </w:rPr>
        <w:t>제재는 개별적으로 또는 누적되어 적용될 수 있으며, 동일한 행위라 하더라도 매번 동일한 제재가 보장되지는 않습니다.</w:t>
      </w:r>
    </w:p>
    <w:p>
      <w:pPr>
        <w:pStyle w:val="ListBullet"/>
        <w:keepLines w:val="0"/>
      </w:pPr>
      <w:r>
        <w:rPr>
          <w:rFonts w:ascii="Arial Unicode MS" w:hAnsi="Arial Unicode MS" w:eastAsia="Arial Unicode MS" w:cs="Arial Unicode MS"/>
          <w:b w:val="0"/>
        </w:rPr>
        <w:t>시스템 취약점이나 사용자 오류로 인한 우발적 이상 현상의 경우, 플레이어가 해당 문제를 지속적으로 이용하지 않고 즉시 신고하면, 운영자는 제재를 부과하지 않거나 관용을 적용할 수 있습니다.</w:t>
      </w:r>
    </w:p>
    <w:p>
      <w:pPr>
        <w:pStyle w:val="ListBullet"/>
        <w:keepLines w:val="0"/>
      </w:pPr>
      <w:r>
        <w:rPr>
          <w:rFonts w:ascii="Arial Unicode MS" w:hAnsi="Arial Unicode MS" w:eastAsia="Arial Unicode MS" w:cs="Arial Unicode MS"/>
          <w:b w:val="0"/>
        </w:rPr>
        <w:t>잘못된 제재 사례의 경우, 운영자는 검증 후 제재를 취소하거나 조정하며, 기술적으로 가능한 경우 잘못 공제, 동결 또는 회수된 콘텐츠를 복원합니다.</w:t>
      </w:r>
    </w:p>
    <w:p>
      <w:pPr>
        <w:pStyle w:val="Heading1"/>
        <w:keepLines w:val="0"/>
      </w:pPr>
      <w:r>
        <w:rPr>
          <w:rFonts w:ascii="Arial Unicode MS" w:hAnsi="Arial Unicode MS" w:eastAsia="Arial Unicode MS" w:cs="Arial Unicode MS"/>
          <w:b w:val="0"/>
        </w:rPr>
        <w:t>III. 주요 용어</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용어 정의</w:t>
            </w:r>
          </w:p>
        </w:tc>
        <w:tc>
          <w:tcPr>
            <w:tcW w:type="dxa" w:w="4873"/>
            <w:vAlign w:val="center"/>
            <w:shd w:fill="DCE8F7"/>
          </w:tcPr>
          <w:p>
            <w:pPr>
              <w:keepNext/>
              <w:spacing w:after="40"/>
            </w:pPr>
            <w:r>
              <w:rPr>
                <w:rFonts w:ascii="Arial Unicode MS" w:hAnsi="Arial Unicode MS" w:eastAsia="Arial Unicode MS" w:cs="Arial Unicode MS"/>
                <w:b/>
                <w:sz w:val="17"/>
              </w:rPr>
              <w:t>설명</w:t>
            </w:r>
          </w:p>
        </w:tc>
      </w:tr>
      <w:tr>
        <w:trPr>
          <w:cantSplit/>
        </w:trPr>
        <w:tc>
          <w:tcPr>
            <w:tcW w:type="dxa" w:w="4873"/>
            <w:vAlign w:val="center"/>
          </w:tcPr>
          <w:p>
            <w:pPr>
              <w:spacing w:after="40"/>
            </w:pPr>
            <w:r>
              <w:rPr>
                <w:rFonts w:ascii="Arial Unicode MS" w:hAnsi="Arial Unicode MS" w:eastAsia="Arial Unicode MS" w:cs="Arial Unicode MS"/>
                <w:sz w:val="17"/>
              </w:rPr>
              <w:t>임시 격리(감옥)</w:t>
            </w:r>
          </w:p>
        </w:tc>
        <w:tc>
          <w:tcPr>
            <w:tcW w:type="dxa" w:w="4873"/>
            <w:vAlign w:val="center"/>
          </w:tcPr>
          <w:p>
            <w:pPr>
              <w:spacing w:after="40"/>
            </w:pPr>
            <w:r>
              <w:rPr>
                <w:rFonts w:ascii="Arial Unicode MS" w:hAnsi="Arial Unicode MS" w:eastAsia="Arial Unicode MS" w:cs="Arial Unicode MS"/>
                <w:sz w:val="17"/>
              </w:rPr>
              <w:t>위반한 캐릭터는 지정된 기간 동안 격리 구역으로 이동될 수 있습니다. 해당 기간 중 감옥 탈출, 전투, 팀 결성, 길드 활동, 거래, 선물, 노점, 메일 전송 등 정상적인 게임플레이가 제한될 수 있습니다. 구체적인 제한 사항과 기간은 제재 고지서를 따릅니다.</w:t>
            </w:r>
          </w:p>
        </w:tc>
      </w:tr>
      <w:tr>
        <w:trPr>
          <w:cantSplit/>
        </w:trPr>
        <w:tc>
          <w:tcPr>
            <w:tcW w:type="dxa" w:w="4873"/>
            <w:vAlign w:val="center"/>
          </w:tcPr>
          <w:p>
            <w:pPr>
              <w:spacing w:after="40"/>
            </w:pPr>
            <w:r>
              <w:rPr>
                <w:rFonts w:ascii="Arial Unicode MS" w:hAnsi="Arial Unicode MS" w:eastAsia="Arial Unicode MS" w:cs="Arial Unicode MS"/>
                <w:sz w:val="17"/>
              </w:rPr>
              <w:t>영구 격리(감옥)</w:t>
            </w:r>
          </w:p>
        </w:tc>
        <w:tc>
          <w:tcPr>
            <w:tcW w:type="dxa" w:w="4873"/>
            <w:vAlign w:val="center"/>
          </w:tcPr>
          <w:p>
            <w:pPr>
              <w:spacing w:after="40"/>
            </w:pPr>
            <w:r>
              <w:rPr>
                <w:rFonts w:ascii="Arial Unicode MS" w:hAnsi="Arial Unicode MS" w:eastAsia="Arial Unicode MS" w:cs="Arial Unicode MS"/>
                <w:sz w:val="17"/>
              </w:rPr>
              <w:t>본 규칙 하에서의 최대 게임 내 제재입니다. 캐릭터는 장기간 또는 영구적으로 격리된 환경에 머무르며 정상적인 게임 세계로 복귀하거나 주요 경제, 사회, 전투 기능에 참여할 수 없습니다. 실제 시스템 구현에 따라 로그인, 공지사항 조회, 고객센터 연락 및 항의 제출에 대한 필수 접근 권한은 유지됩니다.</w:t>
            </w:r>
          </w:p>
        </w:tc>
      </w:tr>
      <w:tr>
        <w:trPr>
          <w:cantSplit/>
        </w:trPr>
        <w:tc>
          <w:tcPr>
            <w:tcW w:type="dxa" w:w="4873"/>
            <w:vAlign w:val="center"/>
          </w:tcPr>
          <w:p>
            <w:pPr>
              <w:spacing w:after="40"/>
            </w:pPr>
            <w:r>
              <w:rPr>
                <w:rFonts w:ascii="Arial Unicode MS" w:hAnsi="Arial Unicode MS" w:eastAsia="Arial Unicode MS" w:cs="Arial Unicode MS"/>
                <w:sz w:val="17"/>
              </w:rPr>
              <w:t>게임 내 가상 아이템 동결</w:t>
            </w:r>
          </w:p>
        </w:tc>
        <w:tc>
          <w:tcPr>
            <w:tcW w:type="dxa" w:w="4873"/>
            <w:vAlign w:val="center"/>
          </w:tcPr>
          <w:p>
            <w:pPr>
              <w:spacing w:after="40"/>
            </w:pPr>
            <w:r>
              <w:rPr>
                <w:rFonts w:ascii="Arial Unicode MS" w:hAnsi="Arial Unicode MS" w:eastAsia="Arial Unicode MS" w:cs="Arial Unicode MS"/>
                <w:sz w:val="17"/>
              </w:rPr>
              <w:t>조사 수행 또는 경제 질서 유지를 위해 특정 게임 내 가상 아이템 또는 가상 자산의 사용, 장착, 소모, 거래, 선물, 위탁 판매, 이전 등을 일시적으로 제한합니다.</w:t>
            </w:r>
          </w:p>
        </w:tc>
      </w:tr>
      <w:tr>
        <w:trPr>
          <w:cantSplit/>
        </w:trPr>
        <w:tc>
          <w:tcPr>
            <w:tcW w:type="dxa" w:w="4873"/>
            <w:vAlign w:val="center"/>
          </w:tcPr>
          <w:p>
            <w:pPr>
              <w:spacing w:after="40"/>
            </w:pPr>
            <w:r>
              <w:rPr>
                <w:rFonts w:ascii="Arial Unicode MS" w:hAnsi="Arial Unicode MS" w:eastAsia="Arial Unicode MS" w:cs="Arial Unicode MS"/>
                <w:sz w:val="17"/>
              </w:rPr>
              <w:t>게임 내 가상 아이템 회수</w:t>
            </w:r>
          </w:p>
        </w:tc>
        <w:tc>
          <w:tcPr>
            <w:tcW w:type="dxa" w:w="4873"/>
            <w:vAlign w:val="center"/>
          </w:tcPr>
          <w:p>
            <w:pPr>
              <w:spacing w:after="40"/>
            </w:pPr>
            <w:r>
              <w:rPr>
                <w:rFonts w:ascii="Arial Unicode MS" w:hAnsi="Arial Unicode MS" w:eastAsia="Arial Unicode MS" w:cs="Arial Unicode MS"/>
                <w:sz w:val="17"/>
              </w:rPr>
              <w:t>사기, 익스플로잇(exploit), 복제, 치팅 소프트웨어, 비정상 거래 또는 기타 위반을 통해 직접 또는 간접적으로 획득한 가상 아이템 또는 자산을 계정, 캐릭터, 창고, 메일, 거래 체인 등 추적 가능한 출처로부터 제거합니다.</w:t>
            </w:r>
          </w:p>
        </w:tc>
      </w:tr>
      <w:tr>
        <w:trPr>
          <w:cantSplit/>
        </w:trPr>
        <w:tc>
          <w:tcPr>
            <w:tcW w:type="dxa" w:w="4873"/>
            <w:vAlign w:val="center"/>
          </w:tcPr>
          <w:p>
            <w:pPr>
              <w:spacing w:after="40"/>
            </w:pPr>
            <w:r>
              <w:rPr>
                <w:rFonts w:ascii="Arial Unicode MS" w:hAnsi="Arial Unicode MS" w:eastAsia="Arial Unicode MS" w:cs="Arial Unicode MS"/>
                <w:sz w:val="17"/>
              </w:rPr>
              <w:t>음수 값 공제</w:t>
            </w:r>
          </w:p>
        </w:tc>
        <w:tc>
          <w:tcPr>
            <w:tcW w:type="dxa" w:w="4873"/>
            <w:vAlign w:val="center"/>
          </w:tcPr>
          <w:p>
            <w:pPr>
              <w:spacing w:after="40"/>
            </w:pPr>
            <w:r>
              <w:rPr>
                <w:rFonts w:ascii="Arial Unicode MS" w:hAnsi="Arial Unicode MS" w:eastAsia="Arial Unicode MS" w:cs="Arial Unicode MS"/>
                <w:sz w:val="17"/>
              </w:rPr>
              <w:t>위반을 통해 직접 또는 간접적으로 획득한 경험치, 금화, 마법 코인, 평판, 포인트, 속성, 수련 진행도, 활동 사용 횟수, 랭킹 혜택 또는 기타 게임 내 이득을 역산, 공제 또는 수정하여 위반이 발생하지 않은 상태로 복원하는 것을 목표로 합니다.</w:t>
            </w:r>
          </w:p>
        </w:tc>
      </w:tr>
      <w:tr>
        <w:trPr>
          <w:cantSplit/>
        </w:trPr>
        <w:tc>
          <w:tcPr>
            <w:tcW w:type="dxa" w:w="4873"/>
            <w:vAlign w:val="center"/>
          </w:tcPr>
          <w:p>
            <w:pPr>
              <w:spacing w:after="40"/>
            </w:pPr>
            <w:r>
              <w:rPr>
                <w:rFonts w:ascii="Arial Unicode MS" w:hAnsi="Arial Unicode MS" w:eastAsia="Arial Unicode MS" w:cs="Arial Unicode MS"/>
                <w:sz w:val="17"/>
              </w:rPr>
              <w:t>거래 제한</w:t>
            </w:r>
          </w:p>
        </w:tc>
        <w:tc>
          <w:tcPr>
            <w:tcW w:type="dxa" w:w="4873"/>
            <w:vAlign w:val="center"/>
          </w:tcPr>
          <w:p>
            <w:pPr>
              <w:spacing w:after="40"/>
            </w:pPr>
            <w:r>
              <w:rPr>
                <w:rFonts w:ascii="Arial Unicode MS" w:hAnsi="Arial Unicode MS" w:eastAsia="Arial Unicode MS" w:cs="Arial Unicode MS"/>
                <w:sz w:val="17"/>
              </w:rPr>
              <w:t>다음 기능 중 하나 이상을 제한합니다: 직접 거래, 선물, 시장 또는 상점 등록, 메일을 통한 자산 첨부, 위탁 판매, 가족 자산 지분 이전 또는 기타 유통 관련 기능.</w:t>
            </w:r>
          </w:p>
        </w:tc>
      </w:tr>
      <w:tr>
        <w:trPr>
          <w:cantSplit/>
        </w:trPr>
        <w:tc>
          <w:tcPr>
            <w:tcW w:type="dxa" w:w="4873"/>
            <w:vAlign w:val="center"/>
          </w:tcPr>
          <w:p>
            <w:pPr>
              <w:spacing w:after="40"/>
            </w:pPr>
            <w:r>
              <w:rPr>
                <w:rFonts w:ascii="Arial Unicode MS" w:hAnsi="Arial Unicode MS" w:eastAsia="Arial Unicode MS" w:cs="Arial Unicode MS"/>
                <w:sz w:val="17"/>
              </w:rPr>
              <w:t>아카이브 삭제</w:t>
            </w:r>
          </w:p>
        </w:tc>
        <w:tc>
          <w:tcPr>
            <w:tcW w:type="dxa" w:w="4873"/>
            <w:vAlign w:val="center"/>
          </w:tcPr>
          <w:p>
            <w:pPr>
              <w:spacing w:after="40"/>
            </w:pPr>
            <w:r>
              <w:rPr>
                <w:rFonts w:ascii="Arial Unicode MS" w:hAnsi="Arial Unicode MS" w:eastAsia="Arial Unicode MS" w:cs="Arial Unicode MS"/>
                <w:sz w:val="17"/>
              </w:rPr>
              <w:t>공식 웹사이트, 포럼 또는 공식 커뮤니티에서 위반 관련 개인 프로필, 주제 프로필, 공개 표시 자료 또는 커뮤니티 기록을 제거하거나 숨기는 것을 의미합니다. 이는 게임 계정 또는 캐릭터 데이터의 삭제를 의미하지 않습니다.</w:t>
            </w:r>
          </w:p>
        </w:tc>
      </w:tr>
    </w:tbl>
    <w:p>
      <w:pPr>
        <w:spacing w:after="40"/>
      </w:pPr>
    </w:p>
    <w:p>
      <w:pPr>
        <w:pStyle w:val="Heading1"/>
        <w:keepLines w:val="0"/>
      </w:pPr>
      <w:r>
        <w:rPr>
          <w:rFonts w:ascii="Arial Unicode MS" w:hAnsi="Arial Unicode MS" w:eastAsia="Arial Unicode MS" w:cs="Arial Unicode MS"/>
          <w:b w:val="0"/>
        </w:rPr>
        <w:t>IV. 플레이어 행동 지침</w:t>
      </w:r>
    </w:p>
    <w:p>
      <w:pPr>
        <w:pStyle w:val="Heading1"/>
        <w:keepLines w:val="0"/>
      </w:pPr>
      <w:r>
        <w:rPr>
          <w:rFonts w:ascii="Arial Unicode MS" w:hAnsi="Arial Unicode MS" w:eastAsia="Arial Unicode MS" w:cs="Arial Unicode MS"/>
          <w:b w:val="0"/>
        </w:rPr>
        <w:t>4.1 계정, 신원 및 보안</w:t>
      </w:r>
    </w:p>
    <w:p>
      <w:pPr>
        <w:pStyle w:val="Heading1"/>
        <w:keepLines w:val="0"/>
      </w:pPr>
      <w:r>
        <w:rPr>
          <w:rFonts w:ascii="Arial Unicode MS" w:hAnsi="Arial Unicode MS" w:eastAsia="Arial Unicode MS" w:cs="Arial Unicode MS"/>
          <w:b w:val="0"/>
        </w:rPr>
        <w:t>DAWNBLOOM은 18세 이상의 사용자에게만 계정 등록 및 게임 서비스를 제공합니다. 18세 미만의 사람은 계정을 등록하거나 사용할 수 없으며, 타인의 연령 자격을 빌리거나, 허위의 연령 범위를 제공하거나, 연령 제한 장치를 우회할 수 없습니다.</w:t>
      </w:r>
    </w:p>
    <w:p>
      <w:pPr>
        <w:pStyle w:val="ListBullet"/>
        <w:keepLines w:val="0"/>
      </w:pPr>
      <w:r>
        <w:rPr>
          <w:rFonts w:ascii="Arial Unicode MS" w:hAnsi="Arial Unicode MS" w:eastAsia="Arial Unicode MS" w:cs="Arial Unicode MS"/>
          <w:b w:val="0"/>
        </w:rPr>
        <w:t>플레이어는 타인의 계정, 인증 코드, 로그인 자격 증명, 보안 검증 정보 등을 도용하거나 사기적으로 취득하거나 불법적으로 통제하여, 기타 방법으로 타인의 계정에 무단 접근해서는 안 됩니다.</w:t>
      </w:r>
    </w:p>
    <w:p>
      <w:pPr>
        <w:pStyle w:val="ListBullet"/>
        <w:keepLines w:val="0"/>
      </w:pPr>
      <w:r>
        <w:rPr>
          <w:rFonts w:ascii="Arial Unicode MS" w:hAnsi="Arial Unicode MS" w:eastAsia="Arial Unicode MS" w:cs="Arial Unicode MS"/>
          <w:b w:val="0"/>
        </w:rPr>
        <w:t>플레이어는 공식 직원, 고객 서비스 담당자, GM(게임 마스터), 개발자, 파트너 또는 다른 플레이션을 사칭하여 계정 정보, 가상 아이템, 현실 자산 또는 기타 혜택을 취득해서는 안 됩니다.</w:t>
      </w:r>
    </w:p>
    <w:p>
      <w:pPr>
        <w:pStyle w:val="ListBullet"/>
        <w:keepLines w:val="0"/>
      </w:pPr>
      <w:r>
        <w:rPr>
          <w:rFonts w:ascii="Arial Unicode MS" w:hAnsi="Arial Unicode MS" w:eastAsia="Arial Unicode MS" w:cs="Arial Unicode MS"/>
          <w:b w:val="0"/>
        </w:rPr>
        <w:t>플레이어는 자신의 계정을 안전하게 관리할 책임이 있습니다. 계정을 공유, 대여, 판매 또는 전대함으로써 발생하는 모든 위험은 해당 사용자 혼자서 부담해야 합니다. 만약 계정이 징계 회피, 비정상 자산 이전 또는 기타 위반 행위에 사용될 경우, 해당 계정에 대해 동시 조치가 취해질 수 있습니다.</w:t>
      </w:r>
    </w:p>
    <w:p>
      <w:pPr>
        <w:pStyle w:val="ListBullet"/>
        <w:keepLines w:val="0"/>
      </w:pPr>
      <w:r>
        <w:rPr>
          <w:rFonts w:ascii="Arial Unicode MS" w:hAnsi="Arial Unicode MS" w:eastAsia="Arial Unicode MS" w:cs="Arial Unicode MS"/>
          <w:b w:val="0"/>
        </w:rPr>
        <w:t>플레이어는 임시 정지, 격리, 거래 제한, 이벤트 제한 또는 기타 징벌과 같은 제한을 우회하기 위해 다중 계정을 사용하여서는 안 됩니다.</w:t>
      </w:r>
    </w:p>
    <w:p>
      <w:pPr>
        <w:pStyle w:val="Heading1"/>
        <w:keepLines w:val="0"/>
      </w:pPr>
      <w:r>
        <w:rPr>
          <w:rFonts w:ascii="Arial Unicode MS" w:hAnsi="Arial Unicode MS" w:eastAsia="Arial Unicode MS" w:cs="Arial Unicode MS"/>
          <w:b w:val="0"/>
        </w:rPr>
        <w:t>4.2 공정 경쟁 및 서드파티 소프트웨어</w:t>
      </w:r>
    </w:p>
    <w:p>
      <w:pPr>
        <w:pStyle w:val="ListBullet"/>
        <w:keepLines w:val="0"/>
      </w:pPr>
      <w:r>
        <w:rPr>
          <w:rFonts w:ascii="Arial Unicode MS" w:hAnsi="Arial Unicode MS" w:eastAsia="Arial Unicode MS" w:cs="Arial Unicode MS"/>
          <w:b w:val="0"/>
        </w:rPr>
        <w:t>부당한 이점을 제공할 수 있는 외부 치팅 도구, 해킹 소프트웨어, 자동화 스크립트, 악성 매크로, 가속기, 메모리 수정, 패킷 조작, 프로토콜 시뮬레이션, 무단 자동화 운영 도구 또는 수정된 클라이언트 버전을 사용, 생성 또는 유포하는 것은 금지됩니다.</w:t>
      </w:r>
    </w:p>
    <w:p>
      <w:pPr>
        <w:pStyle w:val="ListBullet"/>
        <w:keepLines w:val="0"/>
      </w:pPr>
      <w:r>
        <w:rPr>
          <w:rFonts w:ascii="Arial Unicode MS" w:hAnsi="Arial Unicode MS" w:eastAsia="Arial Unicode MS" w:cs="Arial Unicode MS"/>
          <w:b w:val="0"/>
        </w:rPr>
        <w:t>경쟁적 우위를 제공하지 않는 정상적인 시스템 접근성 기능 또는 보조 도구는 원칙적으로 위반으로 간주되지 않습니다. 이러한 도구가 위반에 해당하는지는 주로 정상적인 조작을 우회하는지, 게임 동작을 자동으로 완료하는지, 공정성을 훼손하는지 또는 기술적 제한을 우회하는지에 따라 결정됩니다.</w:t>
      </w:r>
    </w:p>
    <w:p>
      <w:pPr>
        <w:pStyle w:val="ListBullet"/>
        <w:keepLines w:val="0"/>
      </w:pPr>
      <w:r>
        <w:rPr>
          <w:rFonts w:ascii="Arial Unicode MS" w:hAnsi="Arial Unicode MS" w:eastAsia="Arial Unicode MS" w:cs="Arial Unicode MS"/>
          <w:b w:val="0"/>
        </w:rPr>
        <w:t>치팅 소프트웨어, 멀웨어, 악성 플러그인, 계정 탈취 도구 또는 관련 다운로드 링크를 다른 플레이어에게 제공, 판매 또는 홍보하는 것은 금지됩니다.</w:t>
      </w:r>
    </w:p>
    <w:p>
      <w:pPr>
        <w:pStyle w:val="Heading1"/>
        <w:keepLines w:val="0"/>
      </w:pPr>
      <w:r>
        <w:rPr>
          <w:rFonts w:ascii="Arial Unicode MS" w:hAnsi="Arial Unicode MS" w:eastAsia="Arial Unicode MS" w:cs="Arial Unicode MS"/>
          <w:b w:val="0"/>
        </w:rPr>
        <w:t>4.3 버그, 취약점, 중복 아이템 및 비정상적 이득</w:t>
      </w:r>
    </w:p>
    <w:p>
      <w:pPr>
        <w:pStyle w:val="ListBullet"/>
        <w:keepLines w:val="0"/>
      </w:pPr>
      <w:r>
        <w:rPr>
          <w:rFonts w:ascii="Arial Unicode MS" w:hAnsi="Arial Unicode MS" w:eastAsia="Arial Unicode MS" w:cs="Arial Unicode MS"/>
          <w:b w:val="0"/>
        </w:rPr>
        <w:t>게임 버그, 수치 이상, 중복 보상, 아이템 복제, 비정상적인 드롭률, 예상치 못한 화폐 증가, 소비 우회 또는 오류 거래 등의 문제를 발견한 경우, 플레이어는 해당 문제의 추가 확산을 즉시 중단하고 공식 채널을 통해 신고해야 합니다.</w:t>
      </w:r>
    </w:p>
    <w:p>
      <w:pPr>
        <w:pStyle w:val="ListBullet"/>
        <w:keepLines w:val="0"/>
      </w:pPr>
      <w:r>
        <w:rPr>
          <w:rFonts w:ascii="Arial Unicode MS" w:hAnsi="Arial Unicode MS" w:eastAsia="Arial Unicode MS" w:cs="Arial Unicode MS"/>
          <w:b w:val="0"/>
        </w:rPr>
        <w:t>버그를 고의로 악용하거나, 아이템을 반복적으로 복제하거나, 타인을 조직하여 이를 악용하거나, 구체적인 악용 방법을 유포하거나, 비정상적인 수익을 은닉하거나, 비정상적인 자산을 여러 계정에 분산하는 것은 금지됩니다.</w:t>
      </w:r>
    </w:p>
    <w:p>
      <w:pPr>
        <w:pStyle w:val="ListBullet"/>
        <w:keepLines w:val="0"/>
      </w:pPr>
      <w:r>
        <w:rPr>
          <w:rFonts w:ascii="Arial Unicode MS" w:hAnsi="Arial Unicode MS" w:eastAsia="Arial Unicode MS" w:cs="Arial Unicode MS"/>
          <w:b w:val="0"/>
        </w:rPr>
        <w:t>시스템 오류로 인해 명확히 발생한 가상 아이템, 화폐, 속성 또는 보상에 대해, 운영자는 관련 거래를 동결, 회수, 취소하거나 무효화하고 해당 값을 정정할 권리가 있습니다.</w:t>
      </w:r>
    </w:p>
    <w:p>
      <w:pPr>
        <w:pStyle w:val="ListBullet"/>
        <w:keepLines w:val="0"/>
      </w:pPr>
      <w:r>
        <w:rPr>
          <w:rFonts w:ascii="Arial Unicode MS" w:hAnsi="Arial Unicode MS" w:eastAsia="Arial Unicode MS" w:cs="Arial Unicode MS"/>
          <w:b w:val="0"/>
        </w:rPr>
        <w:t>규칙 위반에 주관적 의도가 없으며, 사건이 개별적이고 우발적이며, 즉시 문제를 보고 공식 조사를 협조한 플레이어는 사례별로 징계를 면제받을 수 있습니다.</w:t>
      </w:r>
    </w:p>
    <w:p>
      <w:pPr>
        <w:pStyle w:val="Heading1"/>
        <w:keepLines w:val="0"/>
      </w:pPr>
      <w:r>
        <w:rPr>
          <w:rFonts w:ascii="Arial Unicode MS" w:hAnsi="Arial Unicode MS" w:eastAsia="Arial Unicode MS" w:cs="Arial Unicode MS"/>
          <w:b w:val="0"/>
        </w:rPr>
        <w:t>4.4 거래, 선물 및 인게임 경제</w:t>
      </w:r>
    </w:p>
    <w:p>
      <w:pPr>
        <w:pStyle w:val="ListBullet"/>
        <w:keepLines w:val="0"/>
      </w:pPr>
      <w:r>
        <w:rPr>
          <w:rFonts w:ascii="Arial Unicode MS" w:hAnsi="Arial Unicode MS" w:eastAsia="Arial Unicode MS" w:cs="Arial Unicode MS"/>
          <w:b w:val="0"/>
        </w:rPr>
        <w:t>DAWNBLOOM은 게임의 내부 규칙의 일환으로, 상점, 우편 또는 기타 공식 채널을 통한 직접 거래, 선물 및 인게임 아이템/코인 이동을 허용합니다.</w:t>
      </w:r>
    </w:p>
    <w:p>
      <w:pPr>
        <w:pStyle w:val="ListBullet"/>
        <w:keepLines w:val="0"/>
      </w:pPr>
      <w:r>
        <w:rPr>
          <w:rFonts w:ascii="Arial Unicode MS" w:hAnsi="Arial Unicode MS" w:eastAsia="Arial Unicode MS" w:cs="Arial Unicode MS"/>
          <w:b w:val="0"/>
        </w:rPr>
        <w:t>사기, 계정 도난, 치팅 소프트웨어, 버그 악용, 복제, 결제 사기 또는 악의적인 환불 요청을 통해 가상 자산을 취득하거나 이전하는 것은 금지됩니다.</w:t>
      </w:r>
    </w:p>
    <w:p>
      <w:pPr>
        <w:pStyle w:val="ListBullet"/>
        <w:keepLines w:val="0"/>
      </w:pPr>
      <w:r>
        <w:rPr>
          <w:rFonts w:ascii="Arial Unicode MS" w:hAnsi="Arial Unicode MS" w:eastAsia="Arial Unicode MS" w:cs="Arial Unicode MS"/>
          <w:b w:val="0"/>
        </w:rPr>
        <w:t>주문 분할, 계정 중계, 연결 계정 순환 또는 가짜 거래와 같은 전술을 사용하여 위반의 근원을 숨기거나 추적을 피하거나 인게임 경제를 조작하는 것은 금지됩니다.</w:t>
      </w:r>
    </w:p>
    <w:p>
      <w:pPr>
        <w:pStyle w:val="ListBullet"/>
        <w:keepLines w:val="0"/>
      </w:pPr>
      <w:r>
        <w:rPr>
          <w:rFonts w:ascii="Arial Unicode MS" w:hAnsi="Arial Unicode MS" w:eastAsia="Arial Unicode MS" w:cs="Arial Unicode MS"/>
          <w:b w:val="0"/>
        </w:rPr>
        <w:t>비공식적인 실물화폐 거래, 계정 거래 또는 사적 보증 거래는 공식 플랫폼에서 보호받지 못합니다. 또한 이러한 활동에 사기, 불법 영업, 자금 세탁, 치팅 도구 또는 경제 질서 교란이 포함되는 경우, 운영자는 징계를 부과할 권리를 보유합니다.</w:t>
      </w:r>
    </w:p>
    <w:p>
      <w:pPr>
        <w:pStyle w:val="ListBullet"/>
        <w:keepLines w:val="0"/>
      </w:pPr>
      <w:r>
        <w:rPr>
          <w:rFonts w:ascii="Arial Unicode MS" w:hAnsi="Arial Unicode MS" w:eastAsia="Arial Unicode MS" w:cs="Arial Unicode MS"/>
          <w:b w:val="0"/>
        </w:rPr>
        <w:t>도난, 사기, 버그 또는 기타 무단 수단을 통해 획득한 자산은 제3자의 계정으로 이전되었더라도, 운영자는 증거 사슬에 근거하여 해당 자산을 동결하거나 회수할 권리를 보유합니다. 이러한 사건 처리 시 운영자는 제3자가 거래 사실을 인지했는지, 거래가 명백한 이상 여부를 나타내는지, 그리고 전체 경제적 영향력 등 다양한 요소를 고려합니다.</w:t>
      </w:r>
    </w:p>
    <w:p>
      <w:pPr>
        <w:pStyle w:val="Heading1"/>
        <w:keepLines w:val="0"/>
      </w:pPr>
      <w:r>
        <w:rPr>
          <w:rFonts w:ascii="Arial Unicode MS" w:hAnsi="Arial Unicode MS" w:eastAsia="Arial Unicode MS" w:cs="Arial Unicode MS"/>
          <w:b w:val="0"/>
        </w:rPr>
        <w:t>4.5 사기, 사칭 및 허위 정보</w:t>
      </w:r>
    </w:p>
    <w:p>
      <w:pPr>
        <w:pStyle w:val="ListBullet"/>
        <w:keepLines w:val="0"/>
      </w:pPr>
      <w:r>
        <w:rPr>
          <w:rFonts w:ascii="Arial Unicode MS" w:hAnsi="Arial Unicode MS" w:eastAsia="Arial Unicode MS" w:cs="Arial Unicode MS"/>
          <w:b w:val="0"/>
        </w:rPr>
        <w:t>누구도 허위 진술, 사실 위조, 중요 사실 은닉, 의도적인 닉네임 혼란 유발, 친구 사칭, 공직자 사칭, 스크린샷 또는 주문 기록 위조 등의 방법으로 타인을 기망·오인·사기하여 가상 아이템, 계정 정보 또는 현실 재산을 취득해서는 안 됩니다.</w:t>
      </w:r>
    </w:p>
    <w:p>
      <w:pPr>
        <w:keepLines w:val="0"/>
      </w:pPr>
      <w:r>
        <w:rPr>
          <w:rFonts w:ascii="Arial Unicode MS" w:hAnsi="Arial Unicode MS" w:eastAsia="Arial Unicode MS" w:cs="Arial Unicode MS"/>
          <w:b w:val="0"/>
        </w:rPr>
        <w:t>Token, DAWNBLOOM 가이드, 또는 기타 앱 다운로드 또는 업데이트를 사칭하여 타인의 계정, 인증 코드, 우편 자격 증명 또는 결제를 취득하는 것은 금지됩니다.</w:t>
      </w:r>
    </w:p>
    <w:p>
      <w:pPr>
        <w:pStyle w:val="ListBullet"/>
        <w:keepLines w:val="0"/>
      </w:pPr>
      <w:r>
        <w:rPr>
          <w:rFonts w:ascii="Arial Unicode MS" w:hAnsi="Arial Unicode MS" w:eastAsia="Arial Unicode MS" w:cs="Arial Unicode MS"/>
          <w:b w:val="0"/>
        </w:rPr>
        <w:t>허위 공식 공지사항, 이벤트, 보상 제안, 당첨 소식, 프로모션 할인, 계정 보안 경고 또는 고객 서비스 연락처 정보를 유포하는 것은 금지됩니다.</w:t>
      </w:r>
    </w:p>
    <w:p>
      <w:pPr>
        <w:pStyle w:val="ListBullet"/>
        <w:keepLines w:val="0"/>
      </w:pPr>
      <w:r>
        <w:rPr>
          <w:rFonts w:ascii="Arial Unicode MS" w:hAnsi="Arial Unicode MS" w:eastAsia="Arial Unicode MS" w:cs="Arial Unicode MS"/>
          <w:b w:val="0"/>
        </w:rPr>
        <w:t>"대행 계정 복구", "대행 충전", "내부 채널" 또는 "GM 관계"와 같은 용어를 사용하여 플레이어가 비밀번호, 인증 코드 또는 대금을 비공식 채널에 제공하도록 유도하는 것은 금지됩니다.</w:t>
      </w:r>
    </w:p>
    <w:p>
      <w:pPr>
        <w:pStyle w:val="Heading1"/>
        <w:keepLines w:val="0"/>
      </w:pPr>
      <w:r>
        <w:rPr>
          <w:rFonts w:ascii="Arial Unicode MS" w:hAnsi="Arial Unicode MS" w:eastAsia="Arial Unicode MS" w:cs="Arial Unicode MS"/>
          <w:b w:val="0"/>
        </w:rPr>
        <w:t>4.6 채팅, 괴롭힘 및 현실 세계 안전</w:t>
      </w:r>
    </w:p>
    <w:p>
      <w:pPr>
        <w:pStyle w:val="ListBullet"/>
        <w:keepLines w:val="0"/>
      </w:pPr>
      <w:r>
        <w:rPr>
          <w:rFonts w:ascii="Arial Unicode MS" w:hAnsi="Arial Unicode MS" w:eastAsia="Arial Unicode MS" w:cs="Arial Unicode MS"/>
          <w:b w:val="0"/>
        </w:rPr>
        <w:t>합리적인 논쟁, 경쟁적 감정 및 서로 다른 견해 표현을 허용하지만, 지속적인 괴롭힘, 스토킹 수준의 harassment, 악의적인 플러딩, 장기적인 개인 모욕, 차별적 공격, 성희롱, 개인적 위협 또는 현실 세계 피해 선동은 금지됩니다.</w:t>
      </w:r>
    </w:p>
    <w:p>
      <w:pPr>
        <w:pStyle w:val="ListBullet"/>
        <w:keepLines w:val="0"/>
      </w:pPr>
      <w:r>
        <w:rPr>
          <w:rFonts w:ascii="Arial Unicode MS" w:hAnsi="Arial Unicode MS" w:eastAsia="Arial Unicode MS" w:cs="Arial Unicode MS"/>
          <w:b w:val="0"/>
        </w:rPr>
        <w:t>동의 없이 타인의 실명, 주소, 전화번호, 신분증 문서, 직장, 가족 정보, 사적 이미지 또는 기타 개인 신원 정보를 공개적으로 노출하는 것은 금지됩니다.</w:t>
      </w:r>
    </w:p>
    <w:p>
      <w:pPr>
        <w:pStyle w:val="ListBullet"/>
        <w:keepLines w:val="0"/>
      </w:pPr>
      <w:r>
        <w:rPr>
          <w:rFonts w:ascii="Arial Unicode MS" w:hAnsi="Arial Unicode MS" w:eastAsia="Arial Unicode MS" w:cs="Arial Unicode MS"/>
          <w:b w:val="0"/>
        </w:rPr>
        <w:t>현실 세계의 폭력, 납치, 상해 또는 협박을 통해 다른 플레이어, 직원 또는 제3자를 위협하는 것은 금지됩니다.</w:t>
      </w:r>
    </w:p>
    <w:p>
      <w:pPr>
        <w:pStyle w:val="ListBullet"/>
        <w:keepLines w:val="0"/>
      </w:pPr>
      <w:r>
        <w:rPr>
          <w:rFonts w:ascii="Arial Unicode MS" w:hAnsi="Arial Unicode MS" w:eastAsia="Arial Unicode MS" w:cs="Arial Unicode MS"/>
          <w:b w:val="0"/>
        </w:rPr>
        <w:t>운영자는 해당 콘텐츠가 합법적이고 비방적이지 않은 한, 그 지위, 비판 또는 정치적 표현만으로 징계를 부과하지 않습니다. 그러나 해당 콘텐츠가 적용 법률에서 금지하는 정보, 혐오 발언, 폭력 위협, 괴롭힘, 사생활 침해 또는 불법 조직 활동에 해당하는 경우, 법과 본 규칙에 따라 처리됩니다.</w:t>
      </w:r>
    </w:p>
    <w:p>
      <w:pPr>
        <w:pStyle w:val="Heading1"/>
        <w:keepLines w:val="0"/>
      </w:pPr>
      <w:r>
        <w:rPr>
          <w:rFonts w:ascii="Arial Unicode MS" w:hAnsi="Arial Unicode MS" w:eastAsia="Arial Unicode MS" w:cs="Arial Unicode MS"/>
          <w:b w:val="0"/>
        </w:rPr>
        <w:t>4.7 스팸, 광고 및 악성 링크</w:t>
      </w:r>
    </w:p>
    <w:p>
      <w:pPr>
        <w:pStyle w:val="ListBullet"/>
        <w:keepLines w:val="0"/>
      </w:pPr>
      <w:r>
        <w:rPr>
          <w:rFonts w:ascii="Arial Unicode MS" w:hAnsi="Arial Unicode MS" w:eastAsia="Arial Unicode MS" w:cs="Arial Unicode MS"/>
          <w:b w:val="0"/>
        </w:rPr>
        <w:t>세계 채팅, 사설 메시지, 길드 또는 포럼과 같은 정상적인 소통 채널에 과도하게 반복되거나 유사한 의미 없는 내용을 전송하거나 스팸을 발송하는 행위는 금지됩니다.</w:t>
      </w:r>
    </w:p>
    <w:p>
      <w:pPr>
        <w:pStyle w:val="ListBullet"/>
        <w:keepLines w:val="0"/>
      </w:pPr>
      <w:r>
        <w:rPr>
          <w:rFonts w:ascii="Arial Unicode MS" w:hAnsi="Arial Unicode MS" w:eastAsia="Arial Unicode MS" w:cs="Arial Unicode MS"/>
          <w:b w:val="0"/>
        </w:rPr>
        <w:t>치트 도구, 계정 도용, 도박, 사기, 악성 소프트웨어, 불법 거래, 무단 웹사이트 또는 플레이어의 안전을 명확히 위협하는 기타 서비스의 홍보는 허용되지 않습니다.</w:t>
      </w:r>
    </w:p>
    <w:p>
      <w:pPr>
        <w:pStyle w:val="ListBullet"/>
        <w:keepLines w:val="0"/>
      </w:pPr>
      <w:r>
        <w:rPr>
          <w:rFonts w:ascii="Arial Unicode MS" w:hAnsi="Arial Unicode MS" w:eastAsia="Arial Unicode MS" w:cs="Arial Unicode MS"/>
          <w:b w:val="0"/>
        </w:rPr>
        <w:t>일반 플레이어 간 게임 관련 가이드, 영상 또는 커뮤니티 콘텐츠 공유는 자동으로 광고로 간주되지 않으며, 해당 공유가 규칙 위반인지 여부는 주로 빈도, 의도, 콘텐츠 안전성 및 정상적인 소통에 미치는 영향을 기준으로 판단됩니다.</w:t>
      </w:r>
    </w:p>
    <w:p>
      <w:pPr>
        <w:pStyle w:val="Heading1"/>
        <w:keepLines w:val="0"/>
      </w:pPr>
      <w:r>
        <w:rPr>
          <w:rFonts w:ascii="Arial Unicode MS" w:hAnsi="Arial Unicode MS" w:eastAsia="Arial Unicode MS" w:cs="Arial Unicode MS"/>
          <w:b w:val="0"/>
        </w:rPr>
        <w:t>4.8 금지되거나 심각한 해로운 콘텐츠</w:t>
      </w:r>
    </w:p>
    <w:p>
      <w:pPr>
        <w:pStyle w:val="ListBullet"/>
        <w:keepLines w:val="0"/>
      </w:pPr>
      <w:r>
        <w:rPr>
          <w:rFonts w:ascii="Arial Unicode MS" w:hAnsi="Arial Unicode MS" w:eastAsia="Arial Unicode MS" w:cs="Arial Unicode MS"/>
          <w:b w:val="0"/>
        </w:rPr>
        <w:t>아동 성착취물, 실제 폭력 범죄 조직, 사기, 불법 도박, 불법 마약 밀매 및 악성 소프트웨어 배포를 포함하되 이에 국한되지 않는, 적용 법률에서 명시적으로 금지하는 자료를 게시, 조직 또는 유포하는 행위는 금지됩니다.</w:t>
      </w:r>
    </w:p>
    <w:p>
      <w:pPr>
        <w:pStyle w:val="ListBullet"/>
        <w:keepLines w:val="0"/>
      </w:pPr>
      <w:r>
        <w:rPr>
          <w:rFonts w:ascii="Arial Unicode MS" w:hAnsi="Arial Unicode MS" w:eastAsia="Arial Unicode MS" w:cs="Arial Unicode MS"/>
          <w:b w:val="0"/>
        </w:rPr>
        <w:t>어떠한 플레이어도 게임이나 공식 커뮤니티 플랫폼을 사용하여 현실 세계의 사기, 협박, 불법 자금 조달, 돈세탁, 지적재산권 침해 등 기타 불법 활동에 관여해서는 안 됩니다.</w:t>
      </w:r>
    </w:p>
    <w:p>
      <w:pPr>
        <w:pStyle w:val="ListBullet"/>
        <w:keepLines w:val="0"/>
      </w:pPr>
      <w:r>
        <w:rPr>
          <w:rFonts w:ascii="Arial Unicode MS" w:hAnsi="Arial Unicode MS" w:eastAsia="Arial Unicode MS" w:cs="Arial Unicode MS"/>
          <w:b w:val="0"/>
        </w:rPr>
        <w:t>운영자는 합리적인 근거가 있을 경우 필요한 증거를 보존하고, 관련 기능을 제한하며, 법에 따라 권한 있는 기관과 협력할 수 있습니다.</w:t>
      </w:r>
    </w:p>
    <w:p>
      <w:pPr>
        <w:pStyle w:val="Heading1"/>
        <w:keepLines w:val="0"/>
      </w:pPr>
      <w:r>
        <w:rPr>
          <w:rFonts w:ascii="Arial Unicode MS" w:hAnsi="Arial Unicode MS" w:eastAsia="Arial Unicode MS" w:cs="Arial Unicode MS"/>
          <w:b w:val="0"/>
        </w:rPr>
        <w:t>4.9 이름 및 신원 표시</w:t>
      </w:r>
    </w:p>
    <w:p>
      <w:pPr>
        <w:pStyle w:val="ListBullet"/>
        <w:keepLines w:val="0"/>
      </w:pPr>
      <w:r>
        <w:rPr>
          <w:rFonts w:ascii="Arial Unicode MS" w:hAnsi="Arial Unicode MS" w:eastAsia="Arial Unicode MS" w:cs="Arial Unicode MS"/>
          <w:b w:val="0"/>
        </w:rPr>
        <w:t>플레이어 이름, 길드 이름, 상점 이름, 환수 이름 및 기타 사용자 지정 이름은 공식 기관을 사칭하거나 고객 서비스나 시스템 신분을 의도적으로 혼란스럽게 하거나, 심한 모욕적·괴롭힘·불법·사기적·악성 링크 내용을 포함해서는 안 됩니다.</w:t>
      </w:r>
    </w:p>
    <w:p>
      <w:pPr>
        <w:pStyle w:val="ListBullet"/>
        <w:keepLines w:val="0"/>
      </w:pPr>
      <w:r>
        <w:rPr>
          <w:rFonts w:ascii="Arial Unicode MS" w:hAnsi="Arial Unicode MS" w:eastAsia="Arial Unicode MS" w:cs="Arial Unicode MS"/>
          <w:b w:val="0"/>
        </w:rPr>
        <w:t>규칙을 위반한 이름에 대해 운영자는 임시 이름으로 직접 변경하거나 플레이어에게 이름 변경을 요구할 수 있으며, 길드 이름의 경우 운영자가 길드 이름을 수정할 수 있습니다.</w:t>
      </w:r>
    </w:p>
    <w:p>
      <w:pPr>
        <w:pStyle w:val="ListBullet"/>
        <w:keepLines w:val="0"/>
      </w:pPr>
      <w:r>
        <w:rPr>
          <w:rFonts w:ascii="Arial Unicode MS" w:hAnsi="Arial Unicode MS" w:eastAsia="Arial Unicode MS" w:cs="Arial Unicode MS"/>
          <w:b w:val="0"/>
        </w:rPr>
        <w:t>길드가 장기적, 집단적 또는 조직적으로 심각한 위반 행위를 한 경우, 운영자는 길드를 해산하고 구성원의 참여 정도에 따라 개별 구성원을 처리할 수 있습니다.</w:t>
      </w:r>
    </w:p>
    <w:p>
      <w:pPr>
        <w:pStyle w:val="Heading1"/>
        <w:keepLines w:val="0"/>
      </w:pPr>
      <w:r>
        <w:rPr>
          <w:rFonts w:ascii="Arial Unicode MS" w:hAnsi="Arial Unicode MS" w:eastAsia="Arial Unicode MS" w:cs="Arial Unicode MS"/>
          <w:b w:val="0"/>
        </w:rPr>
        <w:t>4.10 GM, 고객 서비스 및 공식 직원과의 상호작용</w:t>
      </w:r>
    </w:p>
    <w:p>
      <w:pPr>
        <w:pStyle w:val="ListBullet"/>
        <w:keepLines w:val="0"/>
      </w:pPr>
      <w:r>
        <w:rPr>
          <w:rFonts w:ascii="Arial Unicode MS" w:hAnsi="Arial Unicode MS" w:eastAsia="Arial Unicode MS" w:cs="Arial Unicode MS"/>
          <w:b w:val="0"/>
        </w:rPr>
        <w:t>어떠한 플레이어도 GM(게임 마스터), 고객 서비스 담당자 또는 공식 직원을 사칭해서는 안 되며, 공식 처리 결과를 허위 제작하거나 거짓으로 제시해서는 안 됩니다.</w:t>
      </w:r>
    </w:p>
    <w:p>
      <w:pPr>
        <w:pStyle w:val="ListBullet"/>
        <w:keepLines w:val="0"/>
      </w:pPr>
      <w:r>
        <w:rPr>
          <w:rFonts w:ascii="Arial Unicode MS" w:hAnsi="Arial Unicode MS" w:eastAsia="Arial Unicode MS" w:cs="Arial Unicode MS"/>
          <w:b w:val="0"/>
        </w:rPr>
        <w:t>어떠한 플레이어도 고의로 거짓 증거를 제공하거나 거래 기록을 위조하거나 핵심 사실을 은폐하거나 조사 과정을 고의로 오도해서는 안 됩니다.</w:t>
      </w:r>
    </w:p>
    <w:p>
      <w:pPr>
        <w:pStyle w:val="ListBullet"/>
        <w:keepLines w:val="0"/>
      </w:pPr>
      <w:r>
        <w:rPr>
          <w:rFonts w:ascii="Arial Unicode MS" w:hAnsi="Arial Unicode MS" w:eastAsia="Arial Unicode MS" w:cs="Arial Unicode MS"/>
          <w:b w:val="0"/>
        </w:rPr>
        <w:t>어떠한 플레이어라도 과도하거나 반복적이거나 실질적 가치가 없는 티켓이나 메시지를 사용하여 고객 서비스 자원을 고의로 낭비해서는 안 되며, 미해결 건에 대한 정상적인 후속 문의는 위반으로 간주되지 않습니다.</w:t>
      </w:r>
    </w:p>
    <w:p>
      <w:pPr>
        <w:pStyle w:val="ListBullet"/>
        <w:keepLines w:val="0"/>
      </w:pPr>
      <w:r>
        <w:rPr>
          <w:rFonts w:ascii="Arial Unicode MS" w:hAnsi="Arial Unicode MS" w:eastAsia="Arial Unicode MS" w:cs="Arial Unicode MS"/>
          <w:b w:val="0"/>
        </w:rPr>
        <w:t>어떠한 플레이어라도 고객 서비스나 직원 인력을 모욕, 위협 또는 괴롭혀서는 안 되며, 제재에 대한 이견은 공식 이의 제기 채널을 통해 해결해야 합니다.</w:t>
      </w:r>
    </w:p>
    <w:p>
      <w:pPr>
        <w:pStyle w:val="Heading1"/>
        <w:keepLines w:val="0"/>
      </w:pPr>
      <w:r>
        <w:rPr>
          <w:rFonts w:ascii="Arial Unicode MS" w:hAnsi="Arial Unicode MS" w:eastAsia="Arial Unicode MS" w:cs="Arial Unicode MS"/>
          <w:b w:val="0"/>
        </w:rPr>
        <w:t>4.11 공식 웹사이트, 포럼 및 공식 커뮤니티</w:t>
      </w:r>
    </w:p>
    <w:p>
      <w:pPr>
        <w:pStyle w:val="ListBullet"/>
        <w:keepLines w:val="0"/>
      </w:pPr>
      <w:r>
        <w:rPr>
          <w:rFonts w:ascii="Arial Unicode MS" w:hAnsi="Arial Unicode MS" w:eastAsia="Arial Unicode MS" w:cs="Arial Unicode MS"/>
          <w:b w:val="0"/>
        </w:rPr>
        <w:t>공식 웹사이트, 포럼 및 공식 커뮤니티는 본 플레이어 규칙 및 집행 정책에 명시된 사기 방지, 괴롭힘 방지, 불법 활동 방지, 스팸 방지 및 명칭 규칙의 적용을 받습니다.</w:t>
      </w:r>
    </w:p>
    <w:p>
      <w:pPr>
        <w:pStyle w:val="ListBullet"/>
        <w:keepLines w:val="0"/>
      </w:pPr>
      <w:r>
        <w:rPr>
          <w:rFonts w:ascii="Arial Unicode MS" w:hAnsi="Arial Unicode MS" w:eastAsia="Arial Unicode MS" w:cs="Arial Unicode MS"/>
          <w:b w:val="0"/>
        </w:rPr>
        <w:t>운영자는 게시물, 댓글, 첨부 파일, 링크 및 관련 콘텐츠를 삭제하거나 숨길 수 있으며, 심각하거나 반복적인 위반 사항의 경우 해당 커뮤니티 프로필을 삭제할 수 있습니다.</w:t>
      </w:r>
    </w:p>
    <w:p>
      <w:pPr>
        <w:pStyle w:val="ListBullet"/>
        <w:keepLines w:val="0"/>
      </w:pPr>
      <w:r>
        <w:rPr>
          <w:rFonts w:ascii="Arial Unicode MS" w:hAnsi="Arial Unicode MS" w:eastAsia="Arial Unicode MS" w:cs="Arial Unicode MS"/>
          <w:b w:val="0"/>
        </w:rPr>
        <w:t>포럼 게시물이나 프로필을 삭제하는 것이 게임 계정을 삭제하는 것과 동일하지 않으며, 위반 사항이 게임 내에서 동시에 발생하거나 게임 보안 및 경제 질서에 직접적으로 관련된 경우가 아니라면 인게임 캐릭터 상태에 자동으로 영향을 미치지 않습니다.</w:t>
      </w:r>
    </w:p>
    <w:p>
      <w:pPr>
        <w:pStyle w:val="Heading1"/>
        <w:keepLines w:val="0"/>
      </w:pPr>
      <w:r>
        <w:rPr>
          <w:rFonts w:ascii="Arial Unicode MS" w:hAnsi="Arial Unicode MS" w:eastAsia="Arial Unicode MS" w:cs="Arial Unicode MS"/>
          <w:b w:val="0"/>
        </w:rPr>
        <w:t>4.12 서비스 중단, 공격 및 무단 기술적 조치</w:t>
      </w:r>
    </w:p>
    <w:p>
      <w:pPr>
        <w:keepLines w:val="0"/>
      </w:pPr>
      <w:r>
        <w:rPr>
          <w:rFonts w:ascii="Arial Unicode MS" w:hAnsi="Arial Unicode MS" w:eastAsia="Arial Unicode MS" w:cs="Arial Unicode MS"/>
          <w:b w:val="0"/>
        </w:rPr>
        <w:t>본 규칙은 DAWNBLOOM AI 및 DAWNBLOOM Fairy에도 동일하게 적용됩니다. 프롬프트 인젝션, 신원 도용, 권한 위조, 자동화 남용 또는 기타 방법으로 비공개 자료를 추출하거나, 타인의 계정 및 게임 데이터를 열람하거나, Intelligent UI 권한을 우회하거나, 모델 서비스를 공격해서는 안 됩니다. AI 답변은 게임 규칙 변경, 자산 복구 또는 위반 책임 면제의 근거가 될 수 없습니다. 조사, 제재, 통지 및 이의신청은 여전히 본 문서의 기존 절차를 따릅니다.</w:t>
      </w:r>
    </w:p>
    <w:p>
      <w:pPr>
        <w:pStyle w:val="ListBullet"/>
        <w:keepLines w:val="0"/>
      </w:pPr>
      <w:r>
        <w:rPr>
          <w:rFonts w:ascii="Arial Unicode MS" w:hAnsi="Arial Unicode MS" w:eastAsia="Arial Unicode MS" w:cs="Arial Unicode MS"/>
          <w:b w:val="0"/>
        </w:rPr>
        <w:t>게임 서버, 공식 웹사이트, API, 데이터베이스, GM 백엔드 또는 기타 인프라를 공격, 방해, 스캔, 침입 또는 교란하는 행위는 금지됩니다.</w:t>
      </w:r>
    </w:p>
    <w:p>
      <w:pPr>
        <w:pStyle w:val="ListBullet"/>
        <w:keepLines w:val="0"/>
      </w:pPr>
      <w:r>
        <w:rPr>
          <w:rFonts w:ascii="Arial Unicode MS" w:hAnsi="Arial Unicode MS" w:eastAsia="Arial Unicode MS" w:cs="Arial Unicode MS"/>
          <w:b w:val="0"/>
        </w:rPr>
        <w:t>액세스 제어, 권한 제한, 속도 제한, 보안 검증 우회 또는 플레이어가 공개적으로 이용할 수 없는 내부 데이터 읽기 시도는 금지됩니다.</w:t>
      </w:r>
    </w:p>
    <w:p>
      <w:pPr>
        <w:pStyle w:val="ListBullet"/>
        <w:keepLines w:val="0"/>
      </w:pPr>
      <w:r>
        <w:rPr>
          <w:rFonts w:ascii="Arial Unicode MS" w:hAnsi="Arial Unicode MS" w:eastAsia="Arial Unicode MS" w:cs="Arial Unicode MS"/>
          <w:b w:val="0"/>
        </w:rPr>
        <w:t>승인 없이 플레이어 데이터, 내부 인터페이스 데이터, 비공개 확률 공식 또는 백엔드 정보를 대량으로 수집하거나, 기술적 수단을 사용하여 서버 안정성에 영향을 미치는 행위는 금지됩니다.</w:t>
      </w:r>
    </w:p>
    <w:p>
      <w:pPr>
        <w:pStyle w:val="ListBullet"/>
        <w:keepLines w:val="0"/>
      </w:pPr>
      <w:r>
        <w:rPr>
          <w:rFonts w:ascii="Arial Unicode MS" w:hAnsi="Arial Unicode MS" w:eastAsia="Arial Unicode MS" w:cs="Arial Unicode MS"/>
          <w:b w:val="0"/>
        </w:rPr>
        <w:t>보안 연구원이 취약점을 발견한 경우, 영향 확대를 즉시 중단하고 공식 고객 서비스 또는 보안 채널을 통해 보고해야 합니다. 선의의 목적으로 보고되고 남용되지 않은 취약점은 수립된 취약점 수정 프로세스에 따라 우선 처리됩니다.</w:t>
      </w:r>
    </w:p>
    <w:p>
      <w:pPr>
        <w:pStyle w:val="Heading1"/>
        <w:keepLines w:val="0"/>
      </w:pPr>
      <w:r>
        <w:rPr>
          <w:rFonts w:ascii="Arial Unicode MS" w:hAnsi="Arial Unicode MS" w:eastAsia="Arial Unicode MS" w:cs="Arial Unicode MS"/>
          <w:b w:val="0"/>
        </w:rPr>
        <w:t>4.13 충전, 환불 및 결제 무결성</w:t>
      </w:r>
    </w:p>
    <w:p>
      <w:pPr>
        <w:pStyle w:val="ListBullet"/>
        <w:keepLines w:val="0"/>
      </w:pPr>
      <w:r>
        <w:rPr>
          <w:rFonts w:ascii="Arial Unicode MS" w:hAnsi="Arial Unicode MS" w:eastAsia="Arial Unicode MS" w:cs="Arial Unicode MS"/>
          <w:b w:val="0"/>
        </w:rPr>
        <w:t>도난된 결제 수단, 위조된 결제 수단, 고의적 미결제, 중복 환불 또는 가상 콘텐츠 소비 후 자금의 부당 반전을 위한 기타 수단의 사용은 금지됩니다.</w:t>
      </w:r>
    </w:p>
    <w:p>
      <w:pPr>
        <w:pStyle w:val="ListBullet"/>
        <w:keepLines w:val="0"/>
      </w:pPr>
      <w:r>
        <w:rPr>
          <w:rFonts w:ascii="Arial Unicode MS" w:hAnsi="Arial Unicode MS" w:eastAsia="Arial Unicode MS" w:cs="Arial Unicode MS"/>
          <w:b w:val="0"/>
        </w:rPr>
        <w:t>정상적인 결제 플랫폼 분쟁, 실수 차감, 미성년자의 법적 권리 또는 정당한 환불 요청으로 인한 환불은 자동으로 위반으로 간주되지 않으며, 운영자는 결제 기록 및 적용 법률을 기반으로 이러한 사례를 처리합니다.</w:t>
      </w:r>
    </w:p>
    <w:p>
      <w:pPr>
        <w:pStyle w:val="ListBullet"/>
        <w:keepLines w:val="0"/>
      </w:pPr>
      <w:r>
        <w:rPr>
          <w:rFonts w:ascii="Arial Unicode MS" w:hAnsi="Arial Unicode MS" w:eastAsia="Arial Unicode MS" w:cs="Arial Unicode MS"/>
          <w:b w:val="0"/>
        </w:rPr>
        <w:t>환불로 인해 이미 발행된 가상 자산의 결제 근거가 상실된 경우, 운영자는 해당 가상 아이템을 동결하거나 회수하고 관련 가치나 거래를 취소할 수 있습니다.</w:t>
      </w:r>
    </w:p>
    <w:p>
      <w:pPr>
        <w:pStyle w:val="Heading1"/>
        <w:keepLines w:val="0"/>
      </w:pPr>
      <w:r>
        <w:rPr>
          <w:rFonts w:ascii="Arial Unicode MS" w:hAnsi="Arial Unicode MS" w:eastAsia="Arial Unicode MS" w:cs="Arial Unicode MS"/>
          <w:b w:val="0"/>
        </w:rPr>
        <w:t>4.14 조직화된 블랙 마켓 활동 및 제재 회피</w:t>
      </w:r>
    </w:p>
    <w:p>
      <w:pPr>
        <w:pStyle w:val="ListBullet"/>
        <w:keepLines w:val="0"/>
      </w:pPr>
      <w:r>
        <w:rPr>
          <w:rFonts w:ascii="Arial Unicode MS" w:hAnsi="Arial Unicode MS" w:eastAsia="Arial Unicode MS" w:cs="Arial Unicode MS"/>
          <w:b w:val="0"/>
        </w:rPr>
        <w:t>계정 해킹, 치트 소프트웨어, 아이템 복제, 비정상적인 마이닝, 사기, 무단 거래, 대량 계정 생성 또는 고의적 환불 요청 등의 활동을 수행하는 그룹이나 스튜디오에 가입하거나 참여하는 모든 조직은 중징계를 받을 수 있습니다.</w:t>
      </w:r>
    </w:p>
    <w:p>
      <w:pPr>
        <w:pStyle w:val="ListBullet"/>
        <w:keepLines w:val="0"/>
      </w:pPr>
      <w:r>
        <w:rPr>
          <w:rFonts w:ascii="Arial Unicode MS" w:hAnsi="Arial Unicode MS" w:eastAsia="Arial Unicode MS" w:cs="Arial Unicode MS"/>
          <w:b w:val="0"/>
        </w:rPr>
        <w:t>관련 계정, 길드, 창고, 이메일, 선물 기능 또는 거래 체인을 사용하여 불법 이득을 이전하더라도, 운영자는 해당 위반 행위의 추적 및 처리에서 면제되지 않습니다.</w:t>
      </w:r>
    </w:p>
    <w:p>
      <w:pPr>
        <w:pStyle w:val="ListBullet"/>
        <w:keepLines w:val="0"/>
      </w:pPr>
      <w:r>
        <w:rPr>
          <w:rFonts w:ascii="Arial Unicode MS" w:hAnsi="Arial Unicode MS" w:eastAsia="Arial Unicode MS" w:cs="Arial Unicode MS"/>
          <w:b w:val="0"/>
        </w:rPr>
        <w:t>타인의 명의로 보유된 모든 계정, 캐릭터, 이름, 기기 또는 자산은 단속 회피를 목적으로 한 행위일 경우 제재 대상이 되며, 신뢰할 수 있는 증거에 기반한 연관성이 입증되는 경우 이러한 제재는 관련 계정, 캐릭터 또는 자산으로 확대 적용될 수 있습니다.</w:t>
      </w:r>
    </w:p>
    <w:p>
      <w:pPr>
        <w:pStyle w:val="Heading1"/>
        <w:keepLines w:val="0"/>
      </w:pPr>
      <w:r>
        <w:rPr>
          <w:rFonts w:ascii="Arial Unicode MS" w:hAnsi="Arial Unicode MS" w:eastAsia="Arial Unicode MS" w:cs="Arial Unicode MS"/>
          <w:b w:val="0"/>
        </w:rPr>
        <w:t>제5장: 제재 조치</w:t>
      </w:r>
    </w:p>
    <w:p>
      <w:pPr>
        <w:keepLines w:val="0"/>
      </w:pPr>
      <w:r>
        <w:rPr>
          <w:rFonts w:ascii="Arial Unicode MS" w:hAnsi="Arial Unicode MS" w:eastAsia="Arial Unicode MS" w:cs="Arial Unicode MS"/>
          <w:b w:val="0"/>
        </w:rPr>
        <w:t>운영자는 위반 행위의 성격과 심각성에 따라 다음 조치를 단독 또는 복합적으로 선택하여 적용할 수 있습니다. 나열된 순서는 단계적 escalations(강화)의 필수 절차를 의미하지 않으며, 모든 위반 사례에 모든 조치가 적용되어야 함을 나타내지 않습니다.</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제재</w:t>
            </w:r>
          </w:p>
        </w:tc>
        <w:tc>
          <w:tcPr>
            <w:tcW w:type="dxa" w:w="4873"/>
            <w:vAlign w:val="center"/>
            <w:shd w:fill="DCE8F7"/>
          </w:tcPr>
          <w:p>
            <w:pPr>
              <w:keepNext/>
              <w:spacing w:after="40"/>
            </w:pPr>
            <w:r>
              <w:rPr>
                <w:rFonts w:ascii="Arial Unicode MS" w:hAnsi="Arial Unicode MS" w:eastAsia="Arial Unicode MS" w:cs="Arial Unicode MS"/>
                <w:b/>
                <w:sz w:val="17"/>
              </w:rPr>
              <w:t>의미</w:t>
            </w:r>
          </w:p>
        </w:tc>
      </w:tr>
      <w:tr>
        <w:trPr>
          <w:cantSplit/>
        </w:trPr>
        <w:tc>
          <w:tcPr>
            <w:tcW w:type="dxa" w:w="4873"/>
            <w:vAlign w:val="center"/>
          </w:tcPr>
          <w:p>
            <w:pPr>
              <w:spacing w:after="40"/>
            </w:pPr>
            <w:r>
              <w:rPr>
                <w:rFonts w:ascii="Arial Unicode MS" w:hAnsi="Arial Unicode MS" w:eastAsia="Arial Unicode MS" w:cs="Arial Unicode MS"/>
                <w:sz w:val="17"/>
              </w:rPr>
              <w:t>경고</w:t>
            </w:r>
          </w:p>
        </w:tc>
        <w:tc>
          <w:tcPr>
            <w:tcW w:type="dxa" w:w="4873"/>
            <w:vAlign w:val="center"/>
          </w:tcPr>
          <w:p>
            <w:pPr>
              <w:spacing w:after="40"/>
            </w:pPr>
            <w:r>
              <w:rPr>
                <w:rFonts w:ascii="Arial Unicode MS" w:hAnsi="Arial Unicode MS" w:eastAsia="Arial Unicode MS" w:cs="Arial Unicode MS"/>
                <w:sz w:val="17"/>
              </w:rPr>
              <w:t>게임 내 공지, 공식 웹사이트, 이메일 또는 고객센터 채널을 통해 위반 사실을 통보하고, 즉시 해당 행위를 중단하도록 요청하며, 잠재적 결과를 안내합니다.</w:t>
            </w:r>
          </w:p>
        </w:tc>
      </w:tr>
      <w:tr>
        <w:trPr>
          <w:cantSplit/>
        </w:trPr>
        <w:tc>
          <w:tcPr>
            <w:tcW w:type="dxa" w:w="4873"/>
            <w:vAlign w:val="center"/>
          </w:tcPr>
          <w:p>
            <w:pPr>
              <w:spacing w:after="40"/>
            </w:pPr>
            <w:r>
              <w:rPr>
                <w:rFonts w:ascii="Arial Unicode MS" w:hAnsi="Arial Unicode MS" w:eastAsia="Arial Unicode MS" w:cs="Arial Unicode MS"/>
                <w:sz w:val="17"/>
              </w:rPr>
              <w:t>강제 오프라인</w:t>
            </w:r>
          </w:p>
        </w:tc>
        <w:tc>
          <w:tcPr>
            <w:tcW w:type="dxa" w:w="4873"/>
            <w:vAlign w:val="center"/>
          </w:tcPr>
          <w:p>
            <w:pPr>
              <w:spacing w:after="40"/>
            </w:pPr>
            <w:r>
              <w:rPr>
                <w:rFonts w:ascii="Arial Unicode MS" w:hAnsi="Arial Unicode MS" w:eastAsia="Arial Unicode MS" w:cs="Arial Unicode MS"/>
                <w:sz w:val="17"/>
              </w:rPr>
              <w:t>진행 중인 위반 행위를 중단하고 계정 보안을 보호하거나 조사를 용이하게 하기 위해 현재 게임 세션을 즉시 종료합니다.</w:t>
            </w:r>
          </w:p>
        </w:tc>
      </w:tr>
      <w:tr>
        <w:trPr>
          <w:cantSplit/>
        </w:trPr>
        <w:tc>
          <w:tcPr>
            <w:tcW w:type="dxa" w:w="4873"/>
            <w:vAlign w:val="center"/>
          </w:tcPr>
          <w:p>
            <w:pPr>
              <w:spacing w:after="40"/>
            </w:pPr>
            <w:r>
              <w:rPr>
                <w:rFonts w:ascii="Arial Unicode MS" w:hAnsi="Arial Unicode MS" w:eastAsia="Arial Unicode MS" w:cs="Arial Unicode MS"/>
                <w:sz w:val="17"/>
              </w:rPr>
              <w:t>채팅 정지</w:t>
            </w:r>
          </w:p>
        </w:tc>
        <w:tc>
          <w:tcPr>
            <w:tcW w:type="dxa" w:w="4873"/>
            <w:vAlign w:val="center"/>
          </w:tcPr>
          <w:p>
            <w:pPr>
              <w:spacing w:after="40"/>
            </w:pPr>
            <w:r>
              <w:rPr>
                <w:rFonts w:ascii="Arial Unicode MS" w:hAnsi="Arial Unicode MS" w:eastAsia="Arial Unicode MS" w:cs="Arial Unicode MS"/>
                <w:sz w:val="17"/>
              </w:rPr>
              <w:t>세계, 근접 지역, 팀, 길드, 개인 메시지, 포럼 댓글 등 특정 채널에서의 통신 기능을 제한하며, 구체적인 범위와 기간은 별도로 통보됩니다.</w:t>
            </w:r>
          </w:p>
        </w:tc>
      </w:tr>
      <w:tr>
        <w:trPr>
          <w:cantSplit/>
        </w:trPr>
        <w:tc>
          <w:tcPr>
            <w:tcW w:type="dxa" w:w="4873"/>
            <w:vAlign w:val="center"/>
          </w:tcPr>
          <w:p>
            <w:pPr>
              <w:spacing w:after="40"/>
            </w:pPr>
            <w:r>
              <w:rPr>
                <w:rFonts w:ascii="Arial Unicode MS" w:hAnsi="Arial Unicode MS" w:eastAsia="Arial Unicode MS" w:cs="Arial Unicode MS"/>
                <w:sz w:val="17"/>
              </w:rPr>
              <w:t>임시 격리(감옥)</w:t>
            </w:r>
          </w:p>
        </w:tc>
        <w:tc>
          <w:tcPr>
            <w:tcW w:type="dxa" w:w="4873"/>
            <w:vAlign w:val="center"/>
          </w:tcPr>
          <w:p>
            <w:pPr>
              <w:spacing w:after="40"/>
            </w:pPr>
            <w:r>
              <w:rPr>
                <w:rFonts w:ascii="Arial Unicode MS" w:hAnsi="Arial Unicode MS" w:eastAsia="Arial Unicode MS" w:cs="Arial Unicode MS"/>
                <w:sz w:val="17"/>
              </w:rPr>
              <w:t>캐릭터를 격리 구역으로 일시 이동시키며, 동시에 전투, 그룹 활동, 거래, 아이템 선물, 우편 전송, 길드 이벤트 등의 기능을 제한할 수 있습니다.</w:t>
            </w:r>
          </w:p>
        </w:tc>
      </w:tr>
      <w:tr>
        <w:trPr>
          <w:cantSplit/>
        </w:trPr>
        <w:tc>
          <w:tcPr>
            <w:tcW w:type="dxa" w:w="4873"/>
            <w:vAlign w:val="center"/>
          </w:tcPr>
          <w:p>
            <w:pPr>
              <w:spacing w:after="40"/>
            </w:pPr>
            <w:r>
              <w:rPr>
                <w:rFonts w:ascii="Arial Unicode MS" w:hAnsi="Arial Unicode MS" w:eastAsia="Arial Unicode MS" w:cs="Arial Unicode MS"/>
                <w:sz w:val="17"/>
              </w:rPr>
              <w:t>영구 격리(감옥)</w:t>
            </w:r>
          </w:p>
        </w:tc>
        <w:tc>
          <w:tcPr>
            <w:tcW w:type="dxa" w:w="4873"/>
            <w:vAlign w:val="center"/>
          </w:tcPr>
          <w:p>
            <w:pPr>
              <w:spacing w:after="40"/>
            </w:pPr>
            <w:r>
              <w:rPr>
                <w:rFonts w:ascii="Arial Unicode MS" w:hAnsi="Arial Unicode MS" w:eastAsia="Arial Unicode MS" w:cs="Arial Unicode MS"/>
                <w:sz w:val="17"/>
              </w:rPr>
              <w:t>이는 게임 내 최상위 제재 수준입니다. 캐릭터는 장기적 또는 영구적인 격리 상태가 되어 정상적인 게임 세계 및 주요 플레이 기능에 대한 접근 권한을 상실하지만, 로그인, 알림, 고객센터 및 항소 채널에 대한 필수 접근 권한은 유지됩니다.</w:t>
            </w:r>
          </w:p>
        </w:tc>
      </w:tr>
      <w:tr>
        <w:trPr>
          <w:cantSplit/>
        </w:trPr>
        <w:tc>
          <w:tcPr>
            <w:tcW w:type="dxa" w:w="4873"/>
            <w:vAlign w:val="center"/>
          </w:tcPr>
          <w:p>
            <w:pPr>
              <w:spacing w:after="40"/>
            </w:pPr>
            <w:r>
              <w:rPr>
                <w:rFonts w:ascii="Arial Unicode MS" w:hAnsi="Arial Unicode MS" w:eastAsia="Arial Unicode MS" w:cs="Arial Unicode MS"/>
                <w:sz w:val="17"/>
              </w:rPr>
              <w:t>게임 내 가상 아이템 동결</w:t>
            </w:r>
          </w:p>
        </w:tc>
        <w:tc>
          <w:tcPr>
            <w:tcW w:type="dxa" w:w="4873"/>
            <w:vAlign w:val="center"/>
          </w:tcPr>
          <w:p>
            <w:pPr>
              <w:spacing w:after="40"/>
            </w:pPr>
            <w:r>
              <w:rPr>
                <w:rFonts w:ascii="Arial Unicode MS" w:hAnsi="Arial Unicode MS" w:eastAsia="Arial Unicode MS" w:cs="Arial Unicode MS"/>
                <w:sz w:val="17"/>
              </w:rPr>
              <w:t>특정 가상 아이템, 화폐 또는 자산의 사용 및 유통을 제한하여 비정상적인 자산의 추가 확산을 방지합니다.</w:t>
            </w:r>
          </w:p>
        </w:tc>
      </w:tr>
      <w:tr>
        <w:trPr>
          <w:cantSplit/>
        </w:trPr>
        <w:tc>
          <w:tcPr>
            <w:tcW w:type="dxa" w:w="4873"/>
            <w:vAlign w:val="center"/>
          </w:tcPr>
          <w:p>
            <w:pPr>
              <w:spacing w:after="40"/>
            </w:pPr>
            <w:r>
              <w:rPr>
                <w:rFonts w:ascii="Arial Unicode MS" w:hAnsi="Arial Unicode MS" w:eastAsia="Arial Unicode MS" w:cs="Arial Unicode MS"/>
                <w:sz w:val="17"/>
              </w:rPr>
              <w:t>게임 내 가상 아이템 회수</w:t>
            </w:r>
          </w:p>
        </w:tc>
        <w:tc>
          <w:tcPr>
            <w:tcW w:type="dxa" w:w="4873"/>
            <w:vAlign w:val="center"/>
          </w:tcPr>
          <w:p>
            <w:pPr>
              <w:spacing w:after="40"/>
            </w:pPr>
            <w:r>
              <w:rPr>
                <w:rFonts w:ascii="Arial Unicode MS" w:hAnsi="Arial Unicode MS" w:eastAsia="Arial Unicode MS" w:cs="Arial Unicode MS"/>
                <w:sz w:val="17"/>
              </w:rPr>
              <w:t>불법적으로 획득한 아이템, 도난당한 아이템, 복제된 아이템, 비정상적인 자산 또는 이로 인해 발생한 직접적인 수익을 제거합니다.</w:t>
            </w:r>
          </w:p>
        </w:tc>
      </w:tr>
      <w:tr>
        <w:trPr>
          <w:cantSplit/>
        </w:trPr>
        <w:tc>
          <w:tcPr>
            <w:tcW w:type="dxa" w:w="4873"/>
            <w:vAlign w:val="center"/>
          </w:tcPr>
          <w:p>
            <w:pPr>
              <w:spacing w:after="40"/>
            </w:pPr>
            <w:r>
              <w:rPr>
                <w:rFonts w:ascii="Arial Unicode MS" w:hAnsi="Arial Unicode MS" w:eastAsia="Arial Unicode MS" w:cs="Arial Unicode MS"/>
                <w:sz w:val="17"/>
              </w:rPr>
              <w:t>음수 값 공제</w:t>
            </w:r>
          </w:p>
        </w:tc>
        <w:tc>
          <w:tcPr>
            <w:tcW w:type="dxa" w:w="4873"/>
            <w:vAlign w:val="center"/>
          </w:tcPr>
          <w:p>
            <w:pPr>
              <w:spacing w:after="40"/>
            </w:pPr>
            <w:r>
              <w:rPr>
                <w:rFonts w:ascii="Arial Unicode MS" w:hAnsi="Arial Unicode MS" w:eastAsia="Arial Unicode MS" w:cs="Arial Unicode MS"/>
                <w:sz w:val="17"/>
              </w:rPr>
              <w:t>위반 행위를 통해 획득한 경험치, 골드, 마법 코인, 평판, 포인트, 속성 상승 또는 랭킹 혜택을 반납하거나 차감합니다.</w:t>
            </w:r>
          </w:p>
        </w:tc>
      </w:tr>
      <w:tr>
        <w:trPr>
          <w:cantSplit/>
        </w:trPr>
        <w:tc>
          <w:tcPr>
            <w:tcW w:type="dxa" w:w="4873"/>
            <w:vAlign w:val="center"/>
          </w:tcPr>
          <w:p>
            <w:pPr>
              <w:spacing w:after="40"/>
            </w:pPr>
            <w:r>
              <w:rPr>
                <w:rFonts w:ascii="Arial Unicode MS" w:hAnsi="Arial Unicode MS" w:eastAsia="Arial Unicode MS" w:cs="Arial Unicode MS"/>
                <w:sz w:val="17"/>
              </w:rPr>
              <w:t>거래 제한</w:t>
            </w:r>
          </w:p>
        </w:tc>
        <w:tc>
          <w:tcPr>
            <w:tcW w:type="dxa" w:w="4873"/>
            <w:vAlign w:val="center"/>
          </w:tcPr>
          <w:p>
            <w:pPr>
              <w:spacing w:after="40"/>
            </w:pPr>
            <w:r>
              <w:rPr>
                <w:rFonts w:ascii="Arial Unicode MS" w:hAnsi="Arial Unicode MS" w:eastAsia="Arial Unicode MS" w:cs="Arial Unicode MS"/>
                <w:sz w:val="17"/>
              </w:rPr>
              <w:t>다음 중 하나 이상의 거래 기능을 제한합니다: 직접 거래, 선물, 상점 등록/구매, 우편을 통한 자산 첨부, 위탁 판매.</w:t>
            </w:r>
          </w:p>
        </w:tc>
      </w:tr>
      <w:tr>
        <w:trPr>
          <w:cantSplit/>
        </w:trPr>
        <w:tc>
          <w:tcPr>
            <w:tcW w:type="dxa" w:w="4873"/>
            <w:vAlign w:val="center"/>
          </w:tcPr>
          <w:p>
            <w:pPr>
              <w:spacing w:after="40"/>
            </w:pPr>
            <w:r>
              <w:rPr>
                <w:rFonts w:ascii="Arial Unicode MS" w:hAnsi="Arial Unicode MS" w:eastAsia="Arial Unicode MS" w:cs="Arial Unicode MS"/>
                <w:sz w:val="17"/>
              </w:rPr>
              <w:t>플레이어 이름 변경</w:t>
            </w:r>
          </w:p>
        </w:tc>
        <w:tc>
          <w:tcPr>
            <w:tcW w:type="dxa" w:w="4873"/>
            <w:vAlign w:val="center"/>
          </w:tcPr>
          <w:p>
            <w:pPr>
              <w:spacing w:after="40"/>
            </w:pPr>
            <w:r>
              <w:rPr>
                <w:rFonts w:ascii="Arial Unicode MS" w:hAnsi="Arial Unicode MS" w:eastAsia="Arial Unicode MS" w:cs="Arial Unicode MS"/>
                <w:sz w:val="17"/>
              </w:rPr>
              <w:t>부적절하거나 사기성, 오해의 소지가 있다고 판단되는 플레이어 이름을 강제로 변경합니다.</w:t>
            </w:r>
          </w:p>
        </w:tc>
      </w:tr>
      <w:tr>
        <w:trPr>
          <w:cantSplit/>
        </w:trPr>
        <w:tc>
          <w:tcPr>
            <w:tcW w:type="dxa" w:w="4873"/>
            <w:vAlign w:val="center"/>
          </w:tcPr>
          <w:p>
            <w:pPr>
              <w:spacing w:after="40"/>
            </w:pPr>
            <w:r>
              <w:rPr>
                <w:rFonts w:ascii="Arial Unicode MS" w:hAnsi="Arial Unicode MS" w:eastAsia="Arial Unicode MS" w:cs="Arial Unicode MS"/>
                <w:sz w:val="17"/>
              </w:rPr>
              <w:t>길드 이름 변경</w:t>
            </w:r>
          </w:p>
        </w:tc>
        <w:tc>
          <w:tcPr>
            <w:tcW w:type="dxa" w:w="4873"/>
            <w:vAlign w:val="center"/>
          </w:tcPr>
          <w:p>
            <w:pPr>
              <w:spacing w:after="40"/>
            </w:pPr>
            <w:r>
              <w:rPr>
                <w:rFonts w:ascii="Arial Unicode MS" w:hAnsi="Arial Unicode MS" w:eastAsia="Arial Unicode MS" w:cs="Arial Unicode MS"/>
                <w:sz w:val="17"/>
              </w:rPr>
              <w:t>위반 사항이 있거나 혼란을 야기하는 것으로 확인된 길드 이름을 강제로 변경합니다.</w:t>
            </w:r>
          </w:p>
        </w:tc>
      </w:tr>
      <w:tr>
        <w:trPr>
          <w:cantSplit/>
        </w:trPr>
        <w:tc>
          <w:tcPr>
            <w:tcW w:type="dxa" w:w="4873"/>
            <w:vAlign w:val="center"/>
          </w:tcPr>
          <w:p>
            <w:pPr>
              <w:spacing w:after="40"/>
            </w:pPr>
            <w:r>
              <w:rPr>
                <w:rFonts w:ascii="Arial Unicode MS" w:hAnsi="Arial Unicode MS" w:eastAsia="Arial Unicode MS" w:cs="Arial Unicode MS"/>
                <w:sz w:val="17"/>
              </w:rPr>
              <w:t>길드 해산</w:t>
            </w:r>
          </w:p>
        </w:tc>
        <w:tc>
          <w:tcPr>
            <w:tcW w:type="dxa" w:w="4873"/>
            <w:vAlign w:val="center"/>
          </w:tcPr>
          <w:p>
            <w:pPr>
              <w:spacing w:after="40"/>
            </w:pPr>
            <w:r>
              <w:rPr>
                <w:rFonts w:ascii="Arial Unicode MS" w:hAnsi="Arial Unicode MS" w:eastAsia="Arial Unicode MS" w:cs="Arial Unicode MS"/>
                <w:sz w:val="17"/>
              </w:rPr>
              <w:t>장기간에 걸쳐 조직적이거나 주로 악의적인 위반 행위에 관여한 길드를 해산합니다.</w:t>
            </w:r>
          </w:p>
        </w:tc>
      </w:tr>
      <w:tr>
        <w:trPr>
          <w:cantSplit/>
        </w:trPr>
        <w:tc>
          <w:tcPr>
            <w:tcW w:type="dxa" w:w="4873"/>
            <w:vAlign w:val="center"/>
          </w:tcPr>
          <w:p>
            <w:pPr>
              <w:spacing w:after="40"/>
            </w:pPr>
            <w:r>
              <w:rPr>
                <w:rFonts w:ascii="Arial Unicode MS" w:hAnsi="Arial Unicode MS" w:eastAsia="Arial Unicode MS" w:cs="Arial Unicode MS"/>
                <w:sz w:val="17"/>
              </w:rPr>
              <w:t>게시판 게시글 삭제</w:t>
            </w:r>
          </w:p>
        </w:tc>
        <w:tc>
          <w:tcPr>
            <w:tcW w:type="dxa" w:w="4873"/>
            <w:vAlign w:val="center"/>
          </w:tcPr>
          <w:p>
            <w:pPr>
              <w:spacing w:after="40"/>
            </w:pPr>
            <w:r>
              <w:rPr>
                <w:rFonts w:ascii="Arial Unicode MS" w:hAnsi="Arial Unicode MS" w:eastAsia="Arial Unicode MS" w:cs="Arial Unicode MS"/>
                <w:sz w:val="17"/>
              </w:rPr>
              <w:t>공식 웹사이트/포럼/공식 커뮤니티에서 위반적인 주제, 댓글, 첨부 파일 또는 링크를 삭제하거나 숨깁니다.</w:t>
            </w:r>
          </w:p>
        </w:tc>
      </w:tr>
      <w:tr>
        <w:trPr>
          <w:cantSplit/>
        </w:trPr>
        <w:tc>
          <w:tcPr>
            <w:tcW w:type="dxa" w:w="4873"/>
            <w:vAlign w:val="center"/>
          </w:tcPr>
          <w:p>
            <w:pPr>
              <w:spacing w:after="40"/>
            </w:pPr>
            <w:r>
              <w:rPr>
                <w:rFonts w:ascii="Arial Unicode MS" w:hAnsi="Arial Unicode MS" w:eastAsia="Arial Unicode MS" w:cs="Arial Unicode MS"/>
                <w:sz w:val="17"/>
              </w:rPr>
              <w:t>아카이브 삭제</w:t>
            </w:r>
          </w:p>
        </w:tc>
        <w:tc>
          <w:tcPr>
            <w:tcW w:type="dxa" w:w="4873"/>
            <w:vAlign w:val="center"/>
          </w:tcPr>
          <w:p>
            <w:pPr>
              <w:spacing w:after="40"/>
            </w:pPr>
            <w:r>
              <w:rPr>
                <w:rFonts w:ascii="Arial Unicode MS" w:hAnsi="Arial Unicode MS" w:eastAsia="Arial Unicode MS" w:cs="Arial Unicode MS"/>
                <w:sz w:val="17"/>
              </w:rPr>
              <w:t>공식 웹사이트/포럼/공식 커뮤니티에서 개별 사용자, 주제 또는 공개 기록을 제거하거나 숨기는 것은 게임 계정 삭제를 의미하지 않습니다.</w:t>
            </w:r>
          </w:p>
        </w:tc>
      </w:tr>
      <w:tr>
        <w:trPr>
          <w:cantSplit/>
        </w:trPr>
        <w:tc>
          <w:tcPr>
            <w:tcW w:type="dxa" w:w="4873"/>
            <w:vAlign w:val="center"/>
          </w:tcPr>
          <w:p>
            <w:pPr>
              <w:spacing w:after="40"/>
            </w:pPr>
            <w:r>
              <w:rPr>
                <w:rFonts w:ascii="Arial Unicode MS" w:hAnsi="Arial Unicode MS" w:eastAsia="Arial Unicode MS" w:cs="Arial Unicode MS"/>
                <w:sz w:val="17"/>
              </w:rPr>
              <w:t>법적 책임 부담</w:t>
            </w:r>
          </w:p>
        </w:tc>
        <w:tc>
          <w:tcPr>
            <w:tcW w:type="dxa" w:w="4873"/>
            <w:vAlign w:val="center"/>
          </w:tcPr>
          <w:p>
            <w:pPr>
              <w:spacing w:after="40"/>
            </w:pPr>
            <w:r>
              <w:rPr>
                <w:rFonts w:ascii="Arial Unicode MS" w:hAnsi="Arial Unicode MS" w:eastAsia="Arial Unicode MS" w:cs="Arial Unicode MS"/>
                <w:sz w:val="17"/>
              </w:rPr>
              <w:t>행위가 법을 위반하거나 권리를 침해하거나 현실 세계의 피해를 초래할 것으로 의심되는 경우, 운영자는 법률에 따라 증거를 보존하고, 관련 서비스를 중단하며, 관할 기관에 신고하거나 수사에 협력할 수 있습니다. 관련 당사자는 법률이 요구하는 바에 따라 해당 민사, 행정 또는 형사 책임을 부담해야 합니다.</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"계정 정지 메커니즘 없음"에 대하여</w:t>
              <w:br/>
              <w:t>DAWNBLOOM 이용약관에는 "영구 계정 정지"가 제재 조치로 포함되어 있지 않습니다. 사용자가 최고 수준의 제재 단계에 도달하면 원칙은 "영구 격리(수감) + 자산/거래/사회적 기능에 대한 필요한 제한"입니다. 그러나 법적 요구사항, 규제 지침, 결제 플랫폼 또는 배포 플랫폼 규칙, 또는 법원 또는 행정 당국의 명령으로 서비스 중지가 의무화될 경우, 운영자는 법률에 따라 이를 준수해야 합니다.</w:t>
            </w:r>
          </w:p>
        </w:tc>
      </w:tr>
    </w:tbl>
    <w:p>
      <w:pPr>
        <w:spacing w:after="40"/>
      </w:pPr>
    </w:p>
    <w:p>
      <w:pPr>
        <w:pStyle w:val="Heading1"/>
        <w:keepLines w:val="0"/>
      </w:pPr>
      <w:r>
        <w:rPr>
          <w:rFonts w:ascii="Arial Unicode MS" w:hAnsi="Arial Unicode MS" w:eastAsia="Arial Unicode MS" w:cs="Arial Unicode MS"/>
          <w:b w:val="0"/>
        </w:rPr>
        <w:t>제6장: 위반 유형 및 일반적인 제재 조건</w:t>
      </w:r>
    </w:p>
    <w:p>
      <w:pPr>
        <w:keepLines w:val="0"/>
      </w:pPr>
      <w:r>
        <w:rPr>
          <w:rFonts w:ascii="Arial Unicode MS" w:hAnsi="Arial Unicode MS" w:eastAsia="Arial Unicode MS" w:cs="Arial Unicode MS"/>
          <w:b w:val="0"/>
        </w:rPr>
        <w:t>아래 표는 일반적인 처리 방향을 보여주는 것이며 기계적으로 고정된 양형 가이드라인은 아닙니다. 운영자는 증거, 영향도, 이익, 주관적 의도, 재범 여부 및 협조 수준을 종합적으로 평가하여 사건을 판단하며, 필요시 누적 제재를 부과할 수 있습니다.</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Arial Unicode MS"/>
                <w:b/>
                <w:sz w:val="17"/>
              </w:rPr>
              <w:t>위반 유형</w:t>
            </w:r>
          </w:p>
        </w:tc>
        <w:tc>
          <w:tcPr>
            <w:tcW w:type="dxa" w:w="3249"/>
            <w:vAlign w:val="center"/>
            <w:shd w:fill="DCE8F7"/>
          </w:tcPr>
          <w:p>
            <w:pPr>
              <w:keepNext/>
              <w:spacing w:after="40"/>
            </w:pPr>
            <w:r>
              <w:rPr>
                <w:rFonts w:ascii="Arial Unicode MS" w:hAnsi="Arial Unicode MS" w:eastAsia="Arial Unicode MS" w:cs="Arial Unicode MS"/>
                <w:b/>
                <w:sz w:val="17"/>
              </w:rPr>
              <w:t>일반적인 처리 절차</w:t>
            </w:r>
          </w:p>
        </w:tc>
        <w:tc>
          <w:tcPr>
            <w:tcW w:type="dxa" w:w="3249"/>
            <w:vAlign w:val="center"/>
            <w:shd w:fill="DCE8F7"/>
          </w:tcPr>
          <w:p>
            <w:pPr>
              <w:keepNext/>
              <w:spacing w:after="40"/>
            </w:pPr>
            <w:r>
              <w:rPr>
                <w:rFonts w:ascii="Arial Unicode MS" w:hAnsi="Arial Unicode MS" w:eastAsia="Arial Unicode MS" w:cs="Arial Unicode MS"/>
                <w:b/>
                <w:sz w:val="17"/>
              </w:rPr>
              <w:t>가중 또는 특수 상황에 대한 비고</w:t>
            </w:r>
          </w:p>
        </w:tc>
      </w:tr>
      <w:tr>
        <w:trPr>
          <w:cantSplit/>
        </w:trPr>
        <w:tc>
          <w:tcPr>
            <w:tcW w:type="dxa" w:w="3249"/>
            <w:vAlign w:val="center"/>
          </w:tcPr>
          <w:p>
            <w:pPr>
              <w:spacing w:after="40"/>
            </w:pPr>
            <w:r>
              <w:rPr>
                <w:rFonts w:ascii="Arial Unicode MS" w:hAnsi="Arial Unicode MS" w:eastAsia="Arial Unicode MS" w:cs="Arial Unicode MS"/>
                <w:sz w:val="17"/>
              </w:rPr>
              <w:t>경미한 스팸성 메시지 남발, 가끔 발생하는 부적절한 발언, 소규모 괴롭힘</w:t>
            </w:r>
          </w:p>
        </w:tc>
        <w:tc>
          <w:tcPr>
            <w:tcW w:type="dxa" w:w="3249"/>
            <w:vAlign w:val="center"/>
          </w:tcPr>
          <w:p>
            <w:pPr>
              <w:spacing w:after="40"/>
            </w:pPr>
            <w:r>
              <w:rPr>
                <w:rFonts w:ascii="Arial Unicode MS" w:hAnsi="Arial Unicode MS" w:eastAsia="Arial Unicode MS" w:cs="Arial Unicode MS"/>
                <w:sz w:val="17"/>
              </w:rPr>
              <w:t>경고; 일시적 침묵(메시지 차단); 필요시 강제 오프라인 처리</w:t>
            </w:r>
          </w:p>
        </w:tc>
        <w:tc>
          <w:tcPr>
            <w:tcW w:type="dxa" w:w="3249"/>
            <w:vAlign w:val="center"/>
          </w:tcPr>
          <w:p>
            <w:pPr>
              <w:spacing w:after="40"/>
            </w:pPr>
            <w:r>
              <w:rPr>
                <w:rFonts w:ascii="Arial Unicode MS" w:hAnsi="Arial Unicode MS" w:eastAsia="Arial Unicode MS" w:cs="Arial Unicode MS"/>
                <w:sz w:val="17"/>
              </w:rPr>
              <w:t>반복적인 경고 후에도 행동이 지속되거나 특정 플레이어에 대한 장기적인 괴롭힘이 포함되거나, 침묵 제한을 우회하는 경우 제재가 상향 조정될 수 있습니다.</w:t>
            </w:r>
          </w:p>
        </w:tc>
      </w:tr>
      <w:tr>
        <w:trPr>
          <w:cantSplit/>
        </w:trPr>
        <w:tc>
          <w:tcPr>
            <w:tcW w:type="dxa" w:w="3249"/>
            <w:vAlign w:val="center"/>
          </w:tcPr>
          <w:p>
            <w:pPr>
              <w:spacing w:after="40"/>
            </w:pPr>
            <w:r>
              <w:rPr>
                <w:rFonts w:ascii="Arial Unicode MS" w:hAnsi="Arial Unicode MS" w:eastAsia="Arial Unicode MS" w:cs="Arial Unicode MS"/>
                <w:sz w:val="17"/>
              </w:rPr>
              <w:t>공식 직원, 고객 지원 또는 GM 사칭 (금전적 손실 발생 안 함)</w:t>
            </w:r>
          </w:p>
        </w:tc>
        <w:tc>
          <w:tcPr>
            <w:tcW w:type="dxa" w:w="3249"/>
            <w:vAlign w:val="center"/>
          </w:tcPr>
          <w:p>
            <w:pPr>
              <w:spacing w:after="40"/>
            </w:pPr>
            <w:r>
              <w:rPr>
                <w:rFonts w:ascii="Arial Unicode MS" w:hAnsi="Arial Unicode MS" w:eastAsia="Arial Unicode MS" w:cs="Arial Unicode MS"/>
                <w:sz w:val="17"/>
              </w:rPr>
              <w:t>경고; 침묵(메시지 차단); 강제 오프라인 처리; 일시적 격리</w:t>
            </w:r>
          </w:p>
        </w:tc>
        <w:tc>
          <w:tcPr>
            <w:tcW w:type="dxa" w:w="3249"/>
            <w:vAlign w:val="center"/>
          </w:tcPr>
          <w:p>
            <w:pPr>
              <w:spacing w:after="40"/>
            </w:pPr>
            <w:r>
              <w:rPr>
                <w:rFonts w:ascii="Arial Unicode MS" w:hAnsi="Arial Unicode MS" w:eastAsia="Arial Unicode MS" w:cs="Arial Unicode MS"/>
                <w:sz w:val="17"/>
              </w:rPr>
              <w:t>계정, 인증 코드, 가상 아이템 또는 현실 자산을 획득하기 위해 사용되는 경우, 이러한 행위는 사기로 간주되어 이에 따라 처벌됩니다.</w:t>
            </w:r>
          </w:p>
        </w:tc>
      </w:tr>
      <w:tr>
        <w:trPr>
          <w:cantSplit/>
        </w:trPr>
        <w:tc>
          <w:tcPr>
            <w:tcW w:type="dxa" w:w="3249"/>
            <w:vAlign w:val="center"/>
          </w:tcPr>
          <w:p>
            <w:pPr>
              <w:spacing w:after="40"/>
            </w:pPr>
            <w:r>
              <w:rPr>
                <w:rFonts w:ascii="Arial Unicode MS" w:hAnsi="Arial Unicode MS" w:eastAsia="Arial Unicode MS" w:cs="Arial Unicode MS"/>
                <w:sz w:val="17"/>
              </w:rPr>
              <w:t>사기, 친구 사칭, 허위 거래, 악의적 조작</w:t>
            </w:r>
          </w:p>
        </w:tc>
        <w:tc>
          <w:tcPr>
            <w:tcW w:type="dxa" w:w="3249"/>
            <w:vAlign w:val="center"/>
          </w:tcPr>
          <w:p>
            <w:pPr>
              <w:spacing w:after="40"/>
            </w:pPr>
            <w:r>
              <w:rPr>
                <w:rFonts w:ascii="Arial Unicode MS" w:hAnsi="Arial Unicode MS" w:eastAsia="Arial Unicode MS" w:cs="Arial Unicode MS"/>
                <w:sz w:val="17"/>
              </w:rPr>
              <w:t>가상 아이템 회수; 가치 차감; 거래 제한; 일시적 격리; 심한 경우 영구 격리</w:t>
            </w:r>
          </w:p>
        </w:tc>
        <w:tc>
          <w:tcPr>
            <w:tcW w:type="dxa" w:w="3249"/>
            <w:vAlign w:val="center"/>
          </w:tcPr>
          <w:p>
            <w:pPr>
              <w:spacing w:after="40"/>
            </w:pPr>
            <w:r>
              <w:rPr>
                <w:rFonts w:ascii="Arial Unicode MS" w:hAnsi="Arial Unicode MS" w:eastAsia="Arial Unicode MS" w:cs="Arial Unicode MS"/>
                <w:sz w:val="17"/>
              </w:rPr>
              <w:t>추적이 가능한 거래는 복구 또는 롤백될 수 있으며, 현실 자산이 관련되거나 불법 활동이 발생한 경우 법적 책임이 추궁됩니다.</w:t>
            </w:r>
          </w:p>
        </w:tc>
      </w:tr>
      <w:tr>
        <w:trPr>
          <w:cantSplit/>
        </w:trPr>
        <w:tc>
          <w:tcPr>
            <w:tcW w:type="dxa" w:w="3249"/>
            <w:vAlign w:val="center"/>
          </w:tcPr>
          <w:p>
            <w:pPr>
              <w:spacing w:after="40"/>
            </w:pPr>
            <w:r>
              <w:rPr>
                <w:rFonts w:ascii="Arial Unicode MS" w:hAnsi="Arial Unicode MS" w:eastAsia="Arial Unicode MS" w:cs="Arial Unicode MS"/>
                <w:sz w:val="17"/>
              </w:rPr>
              <w:t>치트 도구, 치트 스크립트, 클라이언트 변조, 악의적 자동화</w:t>
            </w:r>
          </w:p>
        </w:tc>
        <w:tc>
          <w:tcPr>
            <w:tcW w:type="dxa" w:w="3249"/>
            <w:vAlign w:val="center"/>
          </w:tcPr>
          <w:p>
            <w:pPr>
              <w:spacing w:after="40"/>
            </w:pPr>
            <w:r>
              <w:rPr>
                <w:rFonts w:ascii="Arial Unicode MS" w:hAnsi="Arial Unicode MS" w:eastAsia="Arial Unicode MS" w:cs="Arial Unicode MS"/>
                <w:sz w:val="17"/>
              </w:rPr>
              <w:t>강제 오프라인 처리; 일시적 격리; 거래 제한; 가상 아이템 동결 또는 몰수; 가치 차감</w:t>
            </w:r>
          </w:p>
        </w:tc>
        <w:tc>
          <w:tcPr>
            <w:tcW w:type="dxa" w:w="3249"/>
            <w:vAlign w:val="center"/>
          </w:tcPr>
          <w:p>
            <w:pPr>
              <w:spacing w:after="40"/>
            </w:pPr>
            <w:r>
              <w:rPr>
                <w:rFonts w:ascii="Arial Unicode MS" w:hAnsi="Arial Unicode MS" w:eastAsia="Arial Unicode MS" w:cs="Arial Unicode MS"/>
                <w:sz w:val="17"/>
              </w:rPr>
              <w:t>광범위한 영향을 미치는 치트 도구를 조직, 생산, 판매 또는 유포하는 경우 영구 격리가 부과되며 법적 책임이 추궁됩니다.</w:t>
            </w:r>
          </w:p>
        </w:tc>
      </w:tr>
      <w:tr>
        <w:trPr>
          <w:cantSplit/>
        </w:trPr>
        <w:tc>
          <w:tcPr>
            <w:tcW w:type="dxa" w:w="3249"/>
            <w:vAlign w:val="center"/>
          </w:tcPr>
          <w:p>
            <w:pPr>
              <w:spacing w:after="40"/>
            </w:pPr>
            <w:r>
              <w:rPr>
                <w:rFonts w:ascii="Arial Unicode MS" w:hAnsi="Arial Unicode MS" w:eastAsia="Arial Unicode MS" w:cs="Arial Unicode MS"/>
                <w:sz w:val="17"/>
              </w:rPr>
              <w:t>버그 이용, 아이템 복제 또는 비정상적인 아이템 수집</w:t>
            </w:r>
          </w:p>
        </w:tc>
        <w:tc>
          <w:tcPr>
            <w:tcW w:type="dxa" w:w="3249"/>
            <w:vAlign w:val="center"/>
          </w:tcPr>
          <w:p>
            <w:pPr>
              <w:spacing w:after="40"/>
            </w:pPr>
            <w:r>
              <w:rPr>
                <w:rFonts w:ascii="Arial Unicode MS" w:hAnsi="Arial Unicode MS" w:eastAsia="Arial Unicode MS" w:cs="Arial Unicode MS"/>
                <w:sz w:val="17"/>
              </w:rPr>
              <w:t>가상 아이템 동결; 가상 아이템 회수; 가치 차감; 거래 제한; 일시적 격리</w:t>
            </w:r>
          </w:p>
        </w:tc>
        <w:tc>
          <w:tcPr>
            <w:tcW w:type="dxa" w:w="3249"/>
            <w:vAlign w:val="center"/>
          </w:tcPr>
          <w:p>
            <w:pPr>
              <w:spacing w:after="40"/>
            </w:pPr>
            <w:r>
              <w:rPr>
                <w:rFonts w:ascii="Arial Unicode MS" w:hAnsi="Arial Unicode MS" w:eastAsia="Arial Unicode MS" w:cs="Arial Unicode MS"/>
                <w:sz w:val="17"/>
              </w:rPr>
              <w:t>대량 착취, 비정상적 이득 은닉, 다중 계정을 이용한 리스크 분산, 착취 방법 유포 또는 재범 시 영구 격리될 수 있습니다.</w:t>
            </w:r>
          </w:p>
        </w:tc>
      </w:tr>
      <w:tr>
        <w:trPr>
          <w:cantSplit/>
        </w:trPr>
        <w:tc>
          <w:tcPr>
            <w:tcW w:type="dxa" w:w="3249"/>
            <w:vAlign w:val="center"/>
          </w:tcPr>
          <w:p>
            <w:pPr>
              <w:spacing w:after="40"/>
            </w:pPr>
            <w:r>
              <w:rPr>
                <w:rFonts w:ascii="Arial Unicode MS" w:hAnsi="Arial Unicode MS" w:eastAsia="Arial Unicode MS" w:cs="Arial Unicode MS"/>
                <w:sz w:val="17"/>
              </w:rPr>
              <w:t>명백히 비정상적이거나 불법적인 출처에서 자산을 취득하고 그 이전을 돕는 행위</w:t>
            </w:r>
          </w:p>
        </w:tc>
        <w:tc>
          <w:tcPr>
            <w:tcW w:type="dxa" w:w="3249"/>
            <w:vAlign w:val="center"/>
          </w:tcPr>
          <w:p>
            <w:pPr>
              <w:spacing w:after="40"/>
            </w:pPr>
            <w:r>
              <w:rPr>
                <w:rFonts w:ascii="Arial Unicode MS" w:hAnsi="Arial Unicode MS" w:eastAsia="Arial Unicode MS" w:cs="Arial Unicode MS"/>
                <w:sz w:val="17"/>
              </w:rPr>
              <w:t>관련 가상 아이템 동결 또는 몰수; 거래 제한; 경고 또는 임시 격리 조치</w:t>
            </w:r>
          </w:p>
        </w:tc>
        <w:tc>
          <w:tcPr>
            <w:tcW w:type="dxa" w:w="3249"/>
            <w:vAlign w:val="center"/>
          </w:tcPr>
          <w:p>
            <w:pPr>
              <w:spacing w:after="40"/>
            </w:pPr>
            <w:r>
              <w:rPr>
                <w:rFonts w:ascii="Arial Unicode MS" w:hAnsi="Arial Unicode MS" w:eastAsia="Arial Unicode MS" w:cs="Arial Unicode MS"/>
                <w:sz w:val="17"/>
              </w:rPr>
              <w:t>사용자의 인식 여부, 거래 가격의 정상성 여부, 중개 행위의 반복 여부 및 수사 협조 여부가 처벌에 영향을 미칠 수 있습니다.</w:t>
            </w:r>
          </w:p>
        </w:tc>
      </w:tr>
      <w:tr>
        <w:trPr>
          <w:cantSplit/>
        </w:trPr>
        <w:tc>
          <w:tcPr>
            <w:tcW w:type="dxa" w:w="3249"/>
            <w:vAlign w:val="center"/>
          </w:tcPr>
          <w:p>
            <w:pPr>
              <w:spacing w:after="40"/>
            </w:pPr>
            <w:r>
              <w:rPr>
                <w:rFonts w:ascii="Arial Unicode MS" w:hAnsi="Arial Unicode MS" w:eastAsia="Arial Unicode MS" w:cs="Arial Unicode MS"/>
                <w:sz w:val="17"/>
              </w:rPr>
              <w:t>악의적 환불 요청, 무단 취하(차지백), 결제 사기</w:t>
            </w:r>
          </w:p>
        </w:tc>
        <w:tc>
          <w:tcPr>
            <w:tcW w:type="dxa" w:w="3249"/>
            <w:vAlign w:val="center"/>
          </w:tcPr>
          <w:p>
            <w:pPr>
              <w:spacing w:after="40"/>
            </w:pPr>
            <w:r>
              <w:rPr>
                <w:rFonts w:ascii="Arial Unicode MS" w:hAnsi="Arial Unicode MS" w:eastAsia="Arial Unicode MS" w:cs="Arial Unicode MS"/>
                <w:sz w:val="17"/>
              </w:rPr>
              <w:t>해당 자산 동결/압류; 가치 공제; 거래 제한; 임시 격리</w:t>
            </w:r>
          </w:p>
        </w:tc>
        <w:tc>
          <w:tcPr>
            <w:tcW w:type="dxa" w:w="3249"/>
            <w:vAlign w:val="center"/>
          </w:tcPr>
          <w:p>
            <w:pPr>
              <w:spacing w:after="40"/>
            </w:pPr>
            <w:r>
              <w:rPr>
                <w:rFonts w:ascii="Arial Unicode MS" w:hAnsi="Arial Unicode MS" w:eastAsia="Arial Unicode MS" w:cs="Arial Unicode MS"/>
                <w:sz w:val="17"/>
              </w:rPr>
              <w:t>규모가 크거나 조직적이거나 불법 활동이 포함된 경우 영구 격리가 시행되며 법적 책임이 추궁될 수 있습니다.</w:t>
            </w:r>
          </w:p>
        </w:tc>
      </w:tr>
      <w:tr>
        <w:trPr>
          <w:cantSplit/>
        </w:trPr>
        <w:tc>
          <w:tcPr>
            <w:tcW w:type="dxa" w:w="3249"/>
            <w:vAlign w:val="center"/>
          </w:tcPr>
          <w:p>
            <w:pPr>
              <w:spacing w:after="40"/>
            </w:pPr>
            <w:r>
              <w:rPr>
                <w:rFonts w:ascii="Arial Unicode MS" w:hAnsi="Arial Unicode MS" w:eastAsia="Arial Unicode MS" w:cs="Arial Unicode MS"/>
                <w:sz w:val="17"/>
              </w:rPr>
              <w:t>악성 링크 게시, 탈취 계정 멀웨어, 치트 플러그인, 광고 또는 사기성 광고 유포</w:t>
            </w:r>
          </w:p>
        </w:tc>
        <w:tc>
          <w:tcPr>
            <w:tcW w:type="dxa" w:w="3249"/>
            <w:vAlign w:val="center"/>
          </w:tcPr>
          <w:p>
            <w:pPr>
              <w:spacing w:after="40"/>
            </w:pPr>
            <w:r>
              <w:rPr>
                <w:rFonts w:ascii="Arial Unicode MS" w:hAnsi="Arial Unicode MS" w:eastAsia="Arial Unicode MS" w:cs="Arial Unicode MS"/>
                <w:sz w:val="17"/>
              </w:rPr>
              <w:t>침묵(게시 정지); 게시물 삭제; 프로필 삭제; 강제 오프라인 처리; 임시/영구 격리</w:t>
            </w:r>
          </w:p>
        </w:tc>
        <w:tc>
          <w:tcPr>
            <w:tcW w:type="dxa" w:w="3249"/>
            <w:vAlign w:val="center"/>
          </w:tcPr>
          <w:p>
            <w:pPr>
              <w:spacing w:after="40"/>
            </w:pPr>
            <w:r>
              <w:rPr>
                <w:rFonts w:ascii="Arial Unicode MS" w:hAnsi="Arial Unicode MS" w:eastAsia="Arial Unicode MS" w:cs="Arial Unicode MS"/>
                <w:sz w:val="17"/>
              </w:rPr>
              <w:t>계정 탈취, 재산 손실 또는 광범위한 유포가 발생한 경우 처벌이 강화되며 법적 대응을 유보합니다.</w:t>
            </w:r>
          </w:p>
        </w:tc>
      </w:tr>
      <w:tr>
        <w:trPr>
          <w:cantSplit/>
        </w:trPr>
        <w:tc>
          <w:tcPr>
            <w:tcW w:type="dxa" w:w="3249"/>
            <w:vAlign w:val="center"/>
          </w:tcPr>
          <w:p>
            <w:pPr>
              <w:spacing w:after="40"/>
            </w:pPr>
            <w:r>
              <w:rPr>
                <w:rFonts w:ascii="Arial Unicode MS" w:hAnsi="Arial Unicode MS" w:eastAsia="Arial Unicode MS" w:cs="Arial Unicode MS"/>
                <w:sz w:val="17"/>
              </w:rPr>
              <w:t>타인의 현실 세계 개인정보 노출, 개인적 위협 또는 심한 괴롭힘</w:t>
            </w:r>
          </w:p>
        </w:tc>
        <w:tc>
          <w:tcPr>
            <w:tcW w:type="dxa" w:w="3249"/>
            <w:vAlign w:val="center"/>
          </w:tcPr>
          <w:p>
            <w:pPr>
              <w:spacing w:after="40"/>
            </w:pPr>
            <w:r>
              <w:rPr>
                <w:rFonts w:ascii="Arial Unicode MS" w:hAnsi="Arial Unicode MS" w:eastAsia="Arial Unicode MS" w:cs="Arial Unicode MS"/>
                <w:sz w:val="17"/>
              </w:rPr>
              <w:t>침묵(게시 정지); 강제 오프라인 처리; 임시/영구 격리; 관련 콘텐츠 삭제</w:t>
            </w:r>
          </w:p>
        </w:tc>
        <w:tc>
          <w:tcPr>
            <w:tcW w:type="dxa" w:w="3249"/>
            <w:vAlign w:val="center"/>
          </w:tcPr>
          <w:p>
            <w:pPr>
              <w:spacing w:after="40"/>
            </w:pPr>
            <w:r>
              <w:rPr>
                <w:rFonts w:ascii="Arial Unicode MS" w:hAnsi="Arial Unicode MS" w:eastAsia="Arial Unicode MS" w:cs="Arial Unicode MS"/>
                <w:sz w:val="17"/>
              </w:rPr>
              <w:t>현실 세계 안전 위험, 협박, 폭력적 위협 또는 불법적 정보 공개와 관련된 경우 법적 책임이 적용됩니다.</w:t>
            </w:r>
          </w:p>
        </w:tc>
      </w:tr>
      <w:tr>
        <w:trPr>
          <w:cantSplit/>
        </w:trPr>
        <w:tc>
          <w:tcPr>
            <w:tcW w:type="dxa" w:w="3249"/>
            <w:vAlign w:val="center"/>
          </w:tcPr>
          <w:p>
            <w:pPr>
              <w:spacing w:after="40"/>
            </w:pPr>
            <w:r>
              <w:rPr>
                <w:rFonts w:ascii="Arial Unicode MS" w:hAnsi="Arial Unicode MS" w:eastAsia="Arial Unicode MS" w:cs="Arial Unicode MS"/>
                <w:sz w:val="17"/>
              </w:rPr>
              <w:t>플레이어 이름 위반</w:t>
            </w:r>
          </w:p>
        </w:tc>
        <w:tc>
          <w:tcPr>
            <w:tcW w:type="dxa" w:w="3249"/>
            <w:vAlign w:val="center"/>
          </w:tcPr>
          <w:p>
            <w:pPr>
              <w:spacing w:after="40"/>
            </w:pPr>
            <w:r>
              <w:rPr>
                <w:rFonts w:ascii="Arial Unicode MS" w:hAnsi="Arial Unicode MS" w:eastAsia="Arial Unicode MS" w:cs="Arial Unicode MS"/>
                <w:sz w:val="17"/>
              </w:rPr>
              <w:t>경고; 이름 수정</w:t>
            </w:r>
          </w:p>
        </w:tc>
        <w:tc>
          <w:tcPr>
            <w:tcW w:type="dxa" w:w="3249"/>
            <w:vAlign w:val="center"/>
          </w:tcPr>
          <w:p>
            <w:pPr>
              <w:spacing w:after="40"/>
            </w:pPr>
            <w:r>
              <w:rPr>
                <w:rFonts w:ascii="Arial Unicode MS" w:hAnsi="Arial Unicode MS" w:eastAsia="Arial Unicode MS" w:cs="Arial Unicode MS"/>
                <w:sz w:val="17"/>
              </w:rPr>
              <w:t>공식 채널 사칭, 사기 또는 지속적 괴롭힘과 관련된 경우 발언 금지 또는 격리와 같은 추가 조치가 부과될 수 있습니다.</w:t>
            </w:r>
          </w:p>
        </w:tc>
      </w:tr>
      <w:tr>
        <w:trPr>
          <w:cantSplit/>
        </w:trPr>
        <w:tc>
          <w:tcPr>
            <w:tcW w:type="dxa" w:w="3249"/>
            <w:vAlign w:val="center"/>
          </w:tcPr>
          <w:p>
            <w:pPr>
              <w:spacing w:after="40"/>
            </w:pPr>
            <w:r>
              <w:rPr>
                <w:rFonts w:ascii="Arial Unicode MS" w:hAnsi="Arial Unicode MS" w:eastAsia="Arial Unicode MS" w:cs="Arial Unicode MS"/>
                <w:sz w:val="17"/>
              </w:rPr>
              <w:t>패밀리(Clan) 이름 위반</w:t>
            </w:r>
          </w:p>
        </w:tc>
        <w:tc>
          <w:tcPr>
            <w:tcW w:type="dxa" w:w="3249"/>
            <w:vAlign w:val="center"/>
          </w:tcPr>
          <w:p>
            <w:pPr>
              <w:spacing w:after="40"/>
            </w:pPr>
            <w:r>
              <w:rPr>
                <w:rFonts w:ascii="Arial Unicode MS" w:hAnsi="Arial Unicode MS" w:eastAsia="Arial Unicode MS" w:cs="Arial Unicode MS"/>
                <w:sz w:val="17"/>
              </w:rPr>
              <w:t>클랜 이름 수정; 관련 관리자에게 경고 발부</w:t>
            </w:r>
          </w:p>
        </w:tc>
        <w:tc>
          <w:tcPr>
            <w:tcW w:type="dxa" w:w="3249"/>
            <w:vAlign w:val="center"/>
          </w:tcPr>
          <w:p>
            <w:pPr>
              <w:spacing w:after="40"/>
            </w:pPr>
            <w:r>
              <w:rPr>
                <w:rFonts w:ascii="Arial Unicode MS" w:hAnsi="Arial Unicode MS" w:eastAsia="Arial Unicode MS" w:cs="Arial Unicode MS"/>
                <w:sz w:val="17"/>
              </w:rPr>
              <w:t>반복적으로 위반 사항 정화를 거부하거나 패밀리가 중대한 위반 의도로 행동하는 경우 패밀리를 해산할 수 있습니다.</w:t>
            </w:r>
          </w:p>
        </w:tc>
      </w:tr>
      <w:tr>
        <w:trPr>
          <w:cantSplit/>
        </w:trPr>
        <w:tc>
          <w:tcPr>
            <w:tcW w:type="dxa" w:w="3249"/>
            <w:vAlign w:val="center"/>
          </w:tcPr>
          <w:p>
            <w:pPr>
              <w:spacing w:after="40"/>
            </w:pPr>
            <w:r>
              <w:rPr>
                <w:rFonts w:ascii="Arial Unicode MS" w:hAnsi="Arial Unicode MS" w:eastAsia="Arial Unicode MS" w:cs="Arial Unicode MS"/>
                <w:sz w:val="17"/>
              </w:rPr>
              <w:t>클랜의 조직적 치트 도구 사용, 사기, 비정상적 거래 또는 블랙마켓 활동 참여</w:t>
            </w:r>
          </w:p>
        </w:tc>
        <w:tc>
          <w:tcPr>
            <w:tcW w:type="dxa" w:w="3249"/>
            <w:vAlign w:val="center"/>
          </w:tcPr>
          <w:p>
            <w:pPr>
              <w:spacing w:after="40"/>
            </w:pPr>
            <w:r>
              <w:rPr>
                <w:rFonts w:ascii="Arial Unicode MS" w:hAnsi="Arial Unicode MS" w:eastAsia="Arial Unicode MS" w:cs="Arial Unicode MS"/>
                <w:sz w:val="17"/>
              </w:rPr>
              <w:t>패밀리 해산; 거래 제한, 자산 동결/회수 및 구성원의 임시/영구 격리</w:t>
            </w:r>
          </w:p>
        </w:tc>
        <w:tc>
          <w:tcPr>
            <w:tcW w:type="dxa" w:w="3249"/>
            <w:vAlign w:val="center"/>
          </w:tcPr>
          <w:p>
            <w:pPr>
              <w:spacing w:after="40"/>
            </w:pPr>
            <w:r>
              <w:rPr>
                <w:rFonts w:ascii="Arial Unicode MS" w:hAnsi="Arial Unicode MS" w:eastAsia="Arial Unicode MS" w:cs="Arial Unicode MS"/>
                <w:sz w:val="17"/>
              </w:rPr>
              <w:t>처벌은 각 구성원의 실제 관여도에 따라 결정되며, 단순히 패밀리 회원 자격만으로는 자동 처벌이 부과되지 않습니다.</w:t>
            </w:r>
          </w:p>
        </w:tc>
      </w:tr>
      <w:tr>
        <w:trPr>
          <w:cantSplit/>
        </w:trPr>
        <w:tc>
          <w:tcPr>
            <w:tcW w:type="dxa" w:w="3249"/>
            <w:vAlign w:val="center"/>
          </w:tcPr>
          <w:p>
            <w:pPr>
              <w:spacing w:after="40"/>
            </w:pPr>
            <w:r>
              <w:rPr>
                <w:rFonts w:ascii="Arial Unicode MS" w:hAnsi="Arial Unicode MS" w:eastAsia="Arial Unicode MS" w:cs="Arial Unicode MS"/>
                <w:sz w:val="17"/>
              </w:rPr>
              <w:t>공식 웹사이트 또는 포럼 콘텐츠 내 위반 사항</w:t>
            </w:r>
          </w:p>
        </w:tc>
        <w:tc>
          <w:tcPr>
            <w:tcW w:type="dxa" w:w="3249"/>
            <w:vAlign w:val="center"/>
          </w:tcPr>
          <w:p>
            <w:pPr>
              <w:spacing w:after="40"/>
            </w:pPr>
            <w:r>
              <w:rPr>
                <w:rFonts w:ascii="Arial Unicode MS" w:hAnsi="Arial Unicode MS" w:eastAsia="Arial Unicode MS" w:cs="Arial Unicode MS"/>
                <w:sz w:val="17"/>
              </w:rPr>
              <w:t>포럼 게시물 삭제; 경고 발부; 필요한 경우 침묵(게시 정지) 또는 사용자 프로필 아카이브 삭제</w:t>
            </w:r>
          </w:p>
        </w:tc>
        <w:tc>
          <w:tcPr>
            <w:tcW w:type="dxa" w:w="3249"/>
            <w:vAlign w:val="center"/>
          </w:tcPr>
          <w:p>
            <w:pPr>
              <w:spacing w:after="40"/>
            </w:pPr>
            <w:r>
              <w:rPr>
                <w:rFonts w:ascii="Arial Unicode MS" w:hAnsi="Arial Unicode MS" w:eastAsia="Arial Unicode MS" w:cs="Arial Unicode MS"/>
                <w:sz w:val="17"/>
              </w:rPr>
              <w:t>게임 계정 보안, 사기, 불법 활동 또는 경제적 부정이 관련된 경우, 게임 내 계정에 대한 조치가 병행될 수 있습니다.</w:t>
            </w:r>
          </w:p>
        </w:tc>
      </w:tr>
      <w:tr>
        <w:trPr>
          <w:cantSplit/>
        </w:trPr>
        <w:tc>
          <w:tcPr>
            <w:tcW w:type="dxa" w:w="3249"/>
            <w:vAlign w:val="center"/>
          </w:tcPr>
          <w:p>
            <w:pPr>
              <w:spacing w:after="40"/>
            </w:pPr>
            <w:r>
              <w:rPr>
                <w:rFonts w:ascii="Arial Unicode MS" w:hAnsi="Arial Unicode MS" w:eastAsia="Arial Unicode MS" w:cs="Arial Unicode MS"/>
                <w:sz w:val="17"/>
              </w:rPr>
              <w:t>서버에 대한 악의적 공격, 무단 접근, 권한 우회 또는 서비스 방해</w:t>
            </w:r>
          </w:p>
        </w:tc>
        <w:tc>
          <w:tcPr>
            <w:tcW w:type="dxa" w:w="3249"/>
            <w:vAlign w:val="center"/>
          </w:tcPr>
          <w:p>
            <w:pPr>
              <w:spacing w:after="40"/>
            </w:pPr>
            <w:r>
              <w:rPr>
                <w:rFonts w:ascii="Arial Unicode MS" w:hAnsi="Arial Unicode MS" w:eastAsia="Arial Unicode MS" w:cs="Arial Unicode MS"/>
                <w:sz w:val="17"/>
              </w:rPr>
              <w:t>강제 오프라인 처리; 영구 격리; 관련 자산 동결; 법적 책임 부담</w:t>
            </w:r>
          </w:p>
        </w:tc>
        <w:tc>
          <w:tcPr>
            <w:tcW w:type="dxa" w:w="3249"/>
            <w:vAlign w:val="center"/>
          </w:tcPr>
          <w:p>
            <w:pPr>
              <w:spacing w:after="40"/>
            </w:pPr>
            <w:r>
              <w:rPr>
                <w:rFonts w:ascii="Arial Unicode MS" w:hAnsi="Arial Unicode MS" w:eastAsia="Arial Unicode MS" w:cs="Arial Unicode MS"/>
                <w:sz w:val="17"/>
              </w:rPr>
              <w:t>사전 경고 없이 즉시 기술적 격리 및 증거 보존이 시행될 수 있습니다.</w:t>
            </w:r>
          </w:p>
        </w:tc>
      </w:tr>
      <w:tr>
        <w:trPr>
          <w:cantSplit/>
        </w:trPr>
        <w:tc>
          <w:tcPr>
            <w:tcW w:type="dxa" w:w="3249"/>
            <w:vAlign w:val="center"/>
          </w:tcPr>
          <w:p>
            <w:pPr>
              <w:spacing w:after="40"/>
            </w:pPr>
            <w:r>
              <w:rPr>
                <w:rFonts w:ascii="Arial Unicode MS" w:hAnsi="Arial Unicode MS" w:eastAsia="Arial Unicode MS" w:cs="Arial Unicode MS"/>
                <w:sz w:val="17"/>
              </w:rPr>
              <w:t>수사를 고의로 기만하거나, 증거를 위조하거나, 반복적으로 허위 신고를 하는 행위</w:t>
            </w:r>
          </w:p>
        </w:tc>
        <w:tc>
          <w:tcPr>
            <w:tcW w:type="dxa" w:w="3249"/>
            <w:vAlign w:val="center"/>
          </w:tcPr>
          <w:p>
            <w:pPr>
              <w:spacing w:after="40"/>
            </w:pPr>
            <w:r>
              <w:rPr>
                <w:rFonts w:ascii="Arial Unicode MS" w:hAnsi="Arial Unicode MS" w:eastAsia="Arial Unicode MS" w:cs="Arial Unicode MS"/>
                <w:sz w:val="17"/>
              </w:rPr>
              <w:t>경고; 정지(무음); 임시 격리; 포럼 게시글/프로필 삭제</w:t>
            </w:r>
          </w:p>
        </w:tc>
        <w:tc>
          <w:tcPr>
            <w:tcW w:type="dxa" w:w="3249"/>
            <w:vAlign w:val="center"/>
          </w:tcPr>
          <w:p>
            <w:pPr>
              <w:spacing w:after="40"/>
            </w:pPr>
            <w:r>
              <w:rPr>
                <w:rFonts w:ascii="Arial Unicode MS" w:hAnsi="Arial Unicode MS" w:eastAsia="Arial Unicode MS" w:cs="Arial Unicode MS"/>
                <w:sz w:val="17"/>
              </w:rPr>
              <w:t>정상적인 이의 제기 실패는 위반으로 간주되지 않으며, 고의적으로 허위이고 악의적으로 남용한 경우에만 조치가 취해집니다.</w:t>
            </w:r>
          </w:p>
        </w:tc>
      </w:tr>
      <w:tr>
        <w:trPr>
          <w:cantSplit/>
        </w:trPr>
        <w:tc>
          <w:tcPr>
            <w:tcW w:type="dxa" w:w="3249"/>
            <w:vAlign w:val="center"/>
          </w:tcPr>
          <w:p>
            <w:pPr>
              <w:spacing w:after="40"/>
            </w:pPr>
            <w:r>
              <w:rPr>
                <w:rFonts w:ascii="Arial Unicode MS" w:hAnsi="Arial Unicode MS" w:eastAsia="Arial Unicode MS" w:cs="Arial Unicode MS"/>
                <w:sz w:val="17"/>
              </w:rPr>
              <w:t>연계 계정을 사용하여 제재 회피 또는 부정 이익 이전</w:t>
            </w:r>
          </w:p>
        </w:tc>
        <w:tc>
          <w:tcPr>
            <w:tcW w:type="dxa" w:w="3249"/>
            <w:vAlign w:val="center"/>
          </w:tcPr>
          <w:p>
            <w:pPr>
              <w:spacing w:after="40"/>
            </w:pPr>
            <w:r>
              <w:rPr>
                <w:rFonts w:ascii="Arial Unicode MS" w:hAnsi="Arial Unicode MS" w:eastAsia="Arial Unicode MS" w:cs="Arial Unicode MS"/>
                <w:sz w:val="17"/>
              </w:rPr>
              <w:t>원칙 제재를 관련 캐릭터/자산에 확대 적용; 거래 제한; 가상 아이템 동결/유보; 임시 또는 영구 격리</w:t>
            </w:r>
          </w:p>
        </w:tc>
        <w:tc>
          <w:tcPr>
            <w:tcW w:type="dxa" w:w="3249"/>
            <w:vAlign w:val="center"/>
          </w:tcPr>
          <w:p>
            <w:pPr>
              <w:spacing w:after="40"/>
            </w:pPr>
            <w:r>
              <w:rPr>
                <w:rFonts w:ascii="Arial Unicode MS" w:hAnsi="Arial Unicode MS" w:eastAsia="Arial Unicode MS" w:cs="Arial Unicode MS"/>
                <w:sz w:val="17"/>
              </w:rPr>
              <w:t>로그인 기록, 거래, 기기 정보 및 행동 패턴 등 증거로부터 형성된 합리적 연관성에 의해 뒷받침되어야 합니다.</w:t>
            </w:r>
          </w:p>
        </w:tc>
      </w:tr>
    </w:tbl>
    <w:p>
      <w:pPr>
        <w:spacing w:after="40"/>
      </w:pPr>
    </w:p>
    <w:p>
      <w:pPr>
        <w:pStyle w:val="Heading1"/>
        <w:keepLines w:val="0"/>
      </w:pPr>
      <w:r>
        <w:rPr>
          <w:rFonts w:ascii="Arial Unicode MS" w:hAnsi="Arial Unicode MS" w:eastAsia="Arial Unicode MS" w:cs="Arial Unicode MS"/>
          <w:b w:val="0"/>
        </w:rPr>
        <w:t>제7장: 조사, 증거 및 임시 조치</w:t>
      </w:r>
    </w:p>
    <w:p>
      <w:pPr>
        <w:pStyle w:val="ListBullet"/>
        <w:keepLines w:val="0"/>
      </w:pPr>
      <w:r>
        <w:rPr>
          <w:rFonts w:ascii="Arial Unicode MS" w:hAnsi="Arial Unicode MS" w:eastAsia="Arial Unicode MS" w:cs="Arial Unicode MS"/>
          <w:b w:val="0"/>
        </w:rPr>
        <w:t>운영자는 서버 로그, 로그인 기록, 거래/선물/송금/이메일 기록, 채팅 로그, 플레이 기록, 시스템 알림, 플레이어 신고, 고객센터 기록, 결제 기록, 스크린샷/영상 및 기타 신뢰할 수 있는 증거를 바탕으로 조사할 수 있습니다.</w:t>
      </w:r>
    </w:p>
    <w:p>
      <w:pPr>
        <w:pStyle w:val="ListBullet"/>
        <w:keepLines w:val="0"/>
      </w:pPr>
      <w:r>
        <w:rPr>
          <w:rFonts w:ascii="Arial Unicode MS" w:hAnsi="Arial Unicode MS" w:eastAsia="Arial Unicode MS" w:cs="Arial Unicode MS"/>
          <w:b w:val="0"/>
        </w:rPr>
        <w:t>단일 신고는 위반의 증거가 되지 않습니다. 운영자는 시간적 범위, 맥락, 거래 체인, 계정 관계 및 시스템 로그를 검증하여 유효성을 판단해야 합니다.</w:t>
      </w:r>
    </w:p>
    <w:p>
      <w:pPr>
        <w:pStyle w:val="ListBullet"/>
        <w:keepLines w:val="0"/>
      </w:pPr>
      <w:r>
        <w:rPr>
          <w:rFonts w:ascii="Arial Unicode MS" w:hAnsi="Arial Unicode MS" w:eastAsia="Arial Unicode MS" w:cs="Arial Unicode MS"/>
          <w:b w:val="0"/>
        </w:rPr>
        <w:t>자산의 추가 유출 또는 증거 손실을 방지하기 위해, 조사 기간 중 강제 오프라인 상태, 임시 격리, 가상 아이템 동결 및 거래 제한과 같은 보호 조치를 시행할 수 있습니다. 이러한 조치는 조사 완료 후 조사 결론에 따라 해제, 유지 또는 조정됩니다.</w:t>
      </w:r>
    </w:p>
    <w:p>
      <w:pPr>
        <w:pStyle w:val="ListBullet"/>
        <w:keepLines w:val="0"/>
      </w:pPr>
      <w:r>
        <w:rPr>
          <w:rFonts w:ascii="Arial Unicode MS" w:hAnsi="Arial Unicode MS" w:eastAsia="Arial Unicode MS" w:cs="Arial Unicode MS"/>
          <w:b w:val="0"/>
        </w:rPr>
        <w:t>계정 해킹, 아이템 복제, 취약점 이용, 비정상 거래, 환불 분쟁 또는 계정 이의 제기 등의 사건 발생 시, 운영자는 특별 조사 및 이의 제기 목적으로 채팅 기록, 거래 로그 및 로그인 데이터와 관련된 증거를 보유할 수 있습니다.</w:t>
      </w:r>
    </w:p>
    <w:p>
      <w:pPr>
        <w:pStyle w:val="ListBullet"/>
        <w:keepLines w:val="0"/>
      </w:pPr>
      <w:r>
        <w:rPr>
          <w:rFonts w:ascii="Arial Unicode MS" w:hAnsi="Arial Unicode MS" w:eastAsia="Arial Unicode MS" w:cs="Arial Unicode MS"/>
          <w:b w:val="0"/>
        </w:rPr>
        <w:t>플레이어는 합리적인 조사 요청에 협조해야 하지만, 공식 직원은 전체 비밀번호, 결제 자격 증명 또는 불필요하게 민감한 개인 정보를 요구하지 않습니다.</w:t>
      </w:r>
    </w:p>
    <w:p>
      <w:pPr>
        <w:pStyle w:val="Heading1"/>
        <w:keepLines w:val="0"/>
      </w:pPr>
      <w:r>
        <w:rPr>
          <w:rFonts w:ascii="Arial Unicode MS" w:hAnsi="Arial Unicode MS" w:eastAsia="Arial Unicode MS" w:cs="Arial Unicode MS"/>
          <w:b w:val="0"/>
        </w:rPr>
        <w:t>제8장: 제재 강도 결정 기준</w:t>
      </w:r>
    </w:p>
    <w:p>
      <w:pPr>
        <w:keepLines w:val="0"/>
      </w:pPr>
      <w:r>
        <w:rPr>
          <w:rFonts w:ascii="Arial Unicode MS" w:hAnsi="Arial Unicode MS" w:eastAsia="Arial Unicode MS" w:cs="Arial Unicode MS"/>
          <w:b w:val="0"/>
        </w:rPr>
        <w:t>동일한 유형의 위반에 대해 서로 다른 제재가 적용될 수 있으며, 이는 주로 다음 요소에 기반합니다:</w:t>
      </w:r>
    </w:p>
    <w:p>
      <w:pPr>
        <w:pStyle w:val="ListBullet"/>
        <w:keepLines w:val="0"/>
      </w:pPr>
      <w:r>
        <w:rPr>
          <w:rFonts w:ascii="Arial Unicode MS" w:hAnsi="Arial Unicode MS" w:eastAsia="Arial Unicode MS" w:cs="Arial Unicode MS"/>
          <w:b w:val="0"/>
        </w:rPr>
        <w:t>행위가 최초인지, 우발적인지, 일시적인지, 아니면 반복적이고 장기적이며 조직적인지;</w:t>
      </w:r>
    </w:p>
    <w:p>
      <w:pPr>
        <w:pStyle w:val="ListBullet"/>
        <w:keepLines w:val="0"/>
      </w:pPr>
      <w:r>
        <w:rPr>
          <w:rFonts w:ascii="Arial Unicode MS" w:hAnsi="Arial Unicode MS" w:eastAsia="Arial Unicode MS" w:cs="Arial Unicode MS"/>
          <w:b w:val="0"/>
        </w:rPr>
        <w:t>명확한 이익 발생, 경제 시스템 교란, 랭킹 영향 또는 다른 플레이어의 이익 침해 여부;</w:t>
      </w:r>
    </w:p>
    <w:p>
      <w:pPr>
        <w:pStyle w:val="ListBullet"/>
        <w:keepLines w:val="0"/>
      </w:pPr>
      <w:r>
        <w:rPr>
          <w:rFonts w:ascii="Arial Unicode MS" w:hAnsi="Arial Unicode MS" w:eastAsia="Arial Unicode MS" w:cs="Arial Unicode MS"/>
          <w:b w:val="0"/>
        </w:rPr>
        <w:t>자발적 신고, 신속한 중단, 비정상적 이익 반환 및 복구 조치 협조 여부.</w:t>
      </w:r>
    </w:p>
    <w:p>
      <w:pPr>
        <w:pStyle w:val="ListBullet"/>
        <w:keepLines w:val="0"/>
      </w:pPr>
      <w:r>
        <w:rPr>
          <w:rFonts w:ascii="Arial Unicode MS" w:hAnsi="Arial Unicode MS" w:eastAsia="Arial Unicode MS" w:cs="Arial Unicode MS"/>
          <w:b w:val="0"/>
        </w:rPr>
        <w:t>고의로 이익을 은닉, 파괴 또는 이전하거나, 연계 계정을 사용하여 수사를 회피하는지 여부;</w:t>
      </w:r>
    </w:p>
    <w:p>
      <w:pPr>
        <w:pStyle w:val="ListBullet"/>
        <w:keepLines w:val="0"/>
      </w:pPr>
      <w:r>
        <w:rPr>
          <w:rFonts w:ascii="Arial Unicode MS" w:hAnsi="Arial Unicode MS" w:eastAsia="Arial Unicode MS" w:cs="Arial Unicode MS"/>
          <w:b w:val="0"/>
        </w:rPr>
        <w:t>플레이어 수에 미치는 영향, 지속 기간, 현실 세계에서의 손실, 서버 안정성 및 사회적 피해;</w:t>
      </w:r>
    </w:p>
    <w:p>
      <w:pPr>
        <w:pStyle w:val="ListBullet"/>
        <w:keepLines w:val="0"/>
      </w:pPr>
      <w:r>
        <w:rPr>
          <w:rFonts w:ascii="Arial Unicode MS" w:hAnsi="Arial Unicode MS" w:eastAsia="Arial Unicode MS" w:cs="Arial Unicode MS"/>
          <w:b w:val="0"/>
        </w:rPr>
        <w:t>재범 전에 이전에 경고, 무음, 격리 또는 거래 제한을 받은 적이 있는지 여부.</w:t>
      </w:r>
    </w:p>
    <w:p>
      <w:pPr>
        <w:pStyle w:val="Heading1"/>
        <w:keepLines w:val="0"/>
      </w:pPr>
      <w:r>
        <w:rPr>
          <w:rFonts w:ascii="Arial Unicode MS" w:hAnsi="Arial Unicode MS" w:eastAsia="Arial Unicode MS" w:cs="Arial Unicode MS"/>
          <w:b w:val="0"/>
        </w:rPr>
        <w:t>제9장: 반복 위반, 누적 제재 및 관련 처리</w:t>
      </w:r>
    </w:p>
    <w:p>
      <w:pPr>
        <w:keepLines w:val="0"/>
      </w:pPr>
      <w:r>
        <w:rPr>
          <w:rFonts w:ascii="Arial Unicode MS" w:hAnsi="Arial Unicode MS" w:eastAsia="Arial Unicode MS" w:cs="Arial Unicode MS"/>
          <w:b w:val="0"/>
        </w:rPr>
        <w:t>운영자는 동시에 발생한 위반 사항을 별도로 식별하고 누적 제재를 적용할 수 있습니다. 반복 위반, 제재 회피 시도, 타인에게 규칙 위반을 조직하거나, 그러한 위반으로부터 이익을 얻거나, 연계 계정을 통해 자산을 이전하는 행위는 일반적으로 더 엄격한 처분을 받습니다.</w:t>
      </w:r>
    </w:p>
    <w:p>
      <w:pPr>
        <w:keepLines w:val="0"/>
      </w:pPr>
      <w:r>
        <w:rPr>
          <w:rFonts w:ascii="Arial Unicode MS" w:hAnsi="Arial Unicode MS" w:eastAsia="Arial Unicode MS" w:cs="Arial Unicode MS"/>
          <w:b w:val="0"/>
        </w:rPr>
        <w:t>계정 링크 처리는 합리적인 증거 근거에 기반해야 합니다. 동일한 네트워크 환경, 가족 관계 또는 친구 관계만으로 연쇄 위반을 자동 추정하는 것은 허용되지 않으며, 로그인 행동, 거래 체인, 기기/계정 연관성, 시간적 관계 및 실제 참여 수준에 기반한 종합적 평가가 수행되어야 합니다.</w:t>
      </w:r>
    </w:p>
    <w:p>
      <w:pPr>
        <w:pStyle w:val="Heading1"/>
        <w:keepLines w:val="0"/>
      </w:pPr>
      <w:r>
        <w:rPr>
          <w:rFonts w:ascii="Arial Unicode MS" w:hAnsi="Arial Unicode MS" w:eastAsia="Arial Unicode MS" w:cs="Arial Unicode MS"/>
          <w:b w:val="0"/>
        </w:rPr>
        <w:t>제10장: 통지, 항소 및 오심 정정</w:t>
      </w:r>
    </w:p>
    <w:p>
      <w:pPr>
        <w:pStyle w:val="ListBullet"/>
        <w:keepLines w:val="0"/>
      </w:pPr>
      <w:r>
        <w:rPr>
          <w:rFonts w:ascii="Arial Unicode MS" w:hAnsi="Arial Unicode MS" w:eastAsia="Arial Unicode MS" w:cs="Arial Unicode MS"/>
          <w:b w:val="0"/>
        </w:rPr>
        <w:t>징계 조치 이행 후, 운영사는 원칙적으로 게임 내 알림, 계정 메시지, 공식 웹사이트/고객 서비스 기록 또는 이메일 중 적어도 하나의 방법을 통해 플레이어에게 징계 유형 및 기본 사유를 통지합니다.</w:t>
      </w:r>
    </w:p>
    <w:p>
      <w:pPr>
        <w:pStyle w:val="ListBullet"/>
        <w:keepLines w:val="0"/>
      </w:pPr>
      <w:r>
        <w:rPr>
          <w:rFonts w:ascii="Arial Unicode MS" w:hAnsi="Arial Unicode MS" w:eastAsia="Arial Unicode MS" w:cs="Arial Unicode MS"/>
          <w:b w:val="0"/>
        </w:rPr>
        <w:t xml:space="preserve">플레이어는 공식 고객센터나 </w:t>
      </w:r>
      <w:hyperlink r:id="rId11">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으로 이메일을 통해 이의를 제기할 수 있으며, 캐릭터 이름, 계정 식별자, 제재 날짜, 관련 거래 또는 채팅 기록 등 가능한 한 많은 세부 정보와 기타 검증 가능한 자료를 제공해야 합니다.</w:t>
      </w:r>
    </w:p>
    <w:p>
      <w:pPr>
        <w:pStyle w:val="ListBullet"/>
        <w:keepLines w:val="0"/>
      </w:pPr>
      <w:r>
        <w:rPr>
          <w:rFonts w:ascii="Arial Unicode MS" w:hAnsi="Arial Unicode MS" w:eastAsia="Arial Unicode MS" w:cs="Arial Unicode MS"/>
          <w:b w:val="0"/>
        </w:rPr>
        <w:t>정상적인 이의 제기, 불만 또는 운영에 대한 비판은 '이의 제기 미이행'으로 인한 추가 징계를 받지 않습니다. 본 정책 하에서 징계가 부과될 수 있는 경우는 고의적 증거 위조, 고객 서비스에 대한 악의적 괴롭힘 또는 이의 제기 시스템의 사기성 이용이 관련된 경우에만 해당됩니다.</w:t>
      </w:r>
    </w:p>
    <w:p>
      <w:pPr>
        <w:pStyle w:val="ListBullet"/>
        <w:keepLines w:val="0"/>
      </w:pPr>
      <w:r>
        <w:rPr>
          <w:rFonts w:ascii="Arial Unicode MS" w:hAnsi="Arial Unicode MS" w:eastAsia="Arial Unicode MS" w:cs="Arial Unicode MS"/>
          <w:b w:val="0"/>
        </w:rPr>
        <w:t>징계가 오류였거나 명백히 과도하다고 확인될 경우, 운영사는 징계를 취소하거나 수정해야 합니다. 잘못 회수, 동결 또는 차감된 자산/숫치 값에 대해서는 기술적으로 가능하고 새로운 경제적 이상 현상을 초래하지 않는 한도 내에서 복구를 위해 노력합니다.</w:t>
      </w:r>
    </w:p>
    <w:p>
      <w:pPr>
        <w:pStyle w:val="ListBullet"/>
        <w:keepLines w:val="0"/>
      </w:pPr>
      <w:r>
        <w:rPr>
          <w:rFonts w:ascii="Arial Unicode MS" w:hAnsi="Arial Unicode MS" w:eastAsia="Arial Unicode MS" w:cs="Arial Unicode MS"/>
          <w:b w:val="0"/>
        </w:rPr>
        <w:t>보안 조사, 제3자 결제 분쟁 또는 법적 문의가 포함된 복잡한 사안의 경우 처리 기간이 연장될 수 있습니다.</w:t>
      </w:r>
    </w:p>
    <w:p>
      <w:pPr>
        <w:pStyle w:val="Heading1"/>
        <w:keepLines w:val="0"/>
      </w:pPr>
      <w:r>
        <w:rPr>
          <w:rFonts w:ascii="Arial Unicode MS" w:hAnsi="Arial Unicode MS" w:eastAsia="Arial Unicode MS" w:cs="Arial Unicode MS"/>
          <w:b w:val="0"/>
        </w:rPr>
        <w:t>제11장: 특별 상황</w:t>
      </w:r>
    </w:p>
    <w:p>
      <w:pPr>
        <w:pStyle w:val="Heading1"/>
        <w:keepLines w:val="0"/>
      </w:pPr>
      <w:r>
        <w:rPr>
          <w:rFonts w:ascii="Arial Unicode MS" w:hAnsi="Arial Unicode MS" w:eastAsia="Arial Unicode MS" w:cs="Arial Unicode MS"/>
          <w:b w:val="0"/>
        </w:rPr>
        <w:t>11.1 계정 탈취 및 유산 도난</w:t>
      </w:r>
    </w:p>
    <w:p>
      <w:pPr>
        <w:keepLines w:val="0"/>
      </w:pPr>
      <w:r>
        <w:rPr>
          <w:rFonts w:ascii="Arial Unicode MS" w:hAnsi="Arial Unicode MS" w:eastAsia="Arial Unicode MS" w:cs="Arial Unicode MS"/>
          <w:b w:val="0"/>
        </w:rPr>
        <w:t>운영사는 로그인, 거래, 이메일, 선물 및 기타 행동 체인을 기반으로 도난 사건을 조사할 수 있습니다. 도난된 자산을 회수하기 위해 다른 계정으로 이전된 가상 아이템을 동결하거나 회수해야 할 수도 있습니다. 무고한 플레이어의 처리는 거래 가격, 소스의 이상 정도, 플레이어의 인식 여부 및 자산의 회수 가능성 등을 종합적으로 평가하여 결정됩니다.</w:t>
      </w:r>
    </w:p>
    <w:p>
      <w:pPr>
        <w:pStyle w:val="Heading1"/>
        <w:keepLines w:val="0"/>
      </w:pPr>
      <w:r>
        <w:rPr>
          <w:rFonts w:ascii="Arial Unicode MS" w:hAnsi="Arial Unicode MS" w:eastAsia="Arial Unicode MS" w:cs="Arial Unicode MS"/>
          <w:b w:val="0"/>
        </w:rPr>
        <w:t>11.2 대규모 경제 이상 징후 및 긴급 대응</w:t>
      </w:r>
    </w:p>
    <w:p>
      <w:pPr>
        <w:keepLines w:val="0"/>
      </w:pPr>
      <w:r>
        <w:rPr>
          <w:rFonts w:ascii="Arial Unicode MS" w:hAnsi="Arial Unicode MS" w:eastAsia="Arial Unicode MS" w:cs="Arial Unicode MS"/>
          <w:b w:val="0"/>
        </w:rPr>
        <w:t>아이템 복제, 통화 익스플로잇(남용), 비정상적인 보상 또는 기타 경제적 이상 현상이 전체 게임 경제에 영향을 미칠 가능성이 있을 경우, 운영 팀은 특정 거래, 리스팅, 선물 또는 자산 이동 기능을 일시적으로 중단하고 관련 자산에 대해 일괄 동결 및 롤백을 수행할 수 있습니다. 이러한 조치는 경제 안정성을 유지하기 위한 긴급 기술 조치이며, 개별 플레이어 징계 이전에 시행될 수 있습니다.</w:t>
      </w:r>
    </w:p>
    <w:p>
      <w:pPr>
        <w:pStyle w:val="Heading1"/>
        <w:keepLines w:val="0"/>
      </w:pPr>
      <w:r>
        <w:rPr>
          <w:rFonts w:ascii="Arial Unicode MS" w:hAnsi="Arial Unicode MS" w:eastAsia="Arial Unicode MS" w:cs="Arial Unicode MS"/>
          <w:b w:val="0"/>
        </w:rPr>
        <w:t>11.3 플랫폼, 규제 및 법적 요구사항</w:t>
      </w:r>
    </w:p>
    <w:p>
      <w:pPr>
        <w:keepLines w:val="0"/>
      </w:pPr>
      <w:r>
        <w:rPr>
          <w:rFonts w:ascii="Arial Unicode MS" w:hAnsi="Arial Unicode MS" w:eastAsia="Arial Unicode MS" w:cs="Arial Unicode MS"/>
          <w:b w:val="0"/>
        </w:rPr>
        <w:t>Steam, Apple, 결제 플랫폼, 앱 스토어 또는 법적 권한을 가진 규제 기관이나 사법 기관이 구속력 있는 요청을 할 경우, 운영사는 여기에 명시된 표준 징계 외에도 관련 서비스 중단, 증거 보존 또는 수사 협력을 포함하는 필요한 조치를 취해야 할 수 있습니다.</w:t>
      </w:r>
    </w:p>
    <w:p>
      <w:pPr>
        <w:pStyle w:val="Heading1"/>
        <w:keepLines w:val="0"/>
      </w:pPr>
      <w:r>
        <w:rPr>
          <w:rFonts w:ascii="Arial Unicode MS" w:hAnsi="Arial Unicode MS" w:eastAsia="Arial Unicode MS" w:cs="Arial Unicode MS"/>
          <w:b w:val="0"/>
        </w:rPr>
        <w:t>제12장: 당사의 유보된 권리</w:t>
      </w:r>
    </w:p>
    <w:p>
      <w:pPr>
        <w:keepLines w:val="0"/>
      </w:pPr>
      <w:r>
        <w:rPr>
          <w:rFonts w:ascii="Arial Unicode MS" w:hAnsi="Arial Unicode MS" w:eastAsia="Arial Unicode MS" w:cs="Arial Unicode MS"/>
          <w:b w:val="0"/>
        </w:rPr>
        <w:t>DAWNBLOOM은 불필요한 제한을 최소화하고자 합니다. 정상적인 플레이어 거래, 선물, 토론, 비판, 경쟁, 역할극, 사회적 상호작용 및 다양한 플레이 방식은 공식 선호도와 다르다는 이유만으로 징계되지 않습니다. 규칙의 초점은 부정행위, 사기, 괴롭힘, 블랙마켓 활동, 현실 세계에서의 피해 및 게임 시스템 손해를 방지하는 데 있으며, 플레이어가 지시를 맹목적으로 따르는 존재가 되게 하는 데 있지 않습니다.</w:t>
      </w:r>
    </w:p>
    <w:p>
      <w:pPr>
        <w:keepLines w:val="0"/>
      </w:pPr>
      <w:r>
        <w:rPr>
          <w:rFonts w:ascii="Arial Unicode MS" w:hAnsi="Arial Unicode MS" w:eastAsia="Arial Unicode MS" w:cs="Arial Unicode MS"/>
          <w:b w:val="0"/>
        </w:rPr>
        <w:t>모든 분쟁이 완전히 예방될 것이라고 보장하지는 않습니다. 회색 영역의 사안에 대해서는 운영 팀이 소통, 경고 및 가역적 조치를 우선적으로 사용하여 해결하려 하며, 명확하고 심각하며 조직적이거나 반복적인 악의적 행위에 대해서는 격리, 자산 롤백 및 거래 제한과 같은 강력한 개입을 시행합니다.</w:t>
      </w:r>
    </w:p>
    <w:p>
      <w:pPr>
        <w:pStyle w:val="Heading1"/>
        <w:keepLines w:val="0"/>
      </w:pPr>
      <w:r>
        <w:rPr>
          <w:rFonts w:ascii="Arial Unicode MS" w:hAnsi="Arial Unicode MS" w:eastAsia="Arial Unicode MS" w:cs="Arial Unicode MS"/>
          <w:b w:val="0"/>
        </w:rPr>
        <w:t>제13장: 규칙 업데이트 및 연락처 정보</w:t>
      </w:r>
    </w:p>
    <w:p>
      <w:pPr>
        <w:keepLines w:val="0"/>
      </w:pPr>
      <w:r>
        <w:rPr>
          <w:rFonts w:ascii="Arial Unicode MS" w:hAnsi="Arial Unicode MS" w:eastAsia="Arial Unicode MS" w:cs="Arial Unicode MS"/>
          <w:b w:val="0"/>
        </w:rPr>
        <w:t>기능, 플랫폼, 법적 환경 및 운영 관행의 변화에 따라 본 규칙은 개정될 수 있습니다. 플레이어 권리에 중대한 영향을 미치는 변경 사항은 공식 웹사이트, 게임 내 공지 또는 기타 합리적인 수단을 통해 통지됩니다. 새 규칙은 일반적으로 게시일로부터 효력이 발생하며, 심각한 위반, 안전 위험 또는 현재 진행 중인 법적 요구 사항의 경우, 운영사는 즉시 필요한 조치를 취할 수 있습니다.</w:t>
      </w:r>
    </w:p>
    <w:p>
      <w:pPr>
        <w:keepLines w:val="0"/>
      </w:pPr>
      <w:r>
        <w:rPr>
          <w:rFonts w:ascii="Arial Unicode MS" w:hAnsi="Arial Unicode MS" w:eastAsia="Arial Unicode MS" w:cs="Arial Unicode MS"/>
          <w:b w:val="0"/>
        </w:rPr>
        <w:t xml:space="preserve">일반 플레이어 지원: </w:t>
      </w:r>
      <w:hyperlink r:id="rId11">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 보안 취약점 및 보안 사고: </w:t>
      </w:r>
      <w:hyperlink r:id="rId12">
        <w:r>
          <w:rPr>
            <w:rFonts w:ascii="Arial Unicode MS" w:hAnsi="Arial Unicode MS" w:eastAsia="Arial Unicode MS"/>
            <w:b w:val="0"/>
          </w:rPr>
          <w:t xml:space="preserve">security@dawnbloom.net</w:t>
        </w:r>
      </w:hyperlink>
      <w:r>
        <w:rPr>
          <w:rFonts w:ascii="Arial Unicode MS" w:hAnsi="Arial Unicode MS" w:eastAsia="Arial Unicode MS" w:cs="Arial Unicode MS"/>
          <w:b w:val="0"/>
        </w:rPr>
        <w:t xml:space="preserve">; 법률, 저작권 및 개인정보: </w:t>
      </w:r>
      <w:hyperlink r:id="rId13">
        <w:r>
          <w:rPr>
            <w:rFonts w:ascii="Arial Unicode MS" w:hAnsi="Arial Unicode MS" w:eastAsia="Arial Unicode MS"/>
            <w:b w:val="0"/>
          </w:rPr>
          <w:t xml:space="preserve">legal@dawnbloom.net</w:t>
        </w:r>
      </w:hyperlink>
    </w:p>
    <w:p>
      <w:pPr>
        <w:keepLines w:val="0"/>
      </w:pPr>
      <w:r>
        <w:rPr>
          <w:rFonts w:ascii="Arial Unicode MS" w:hAnsi="Arial Unicode MS" w:eastAsia="Arial Unicode MS" w:cs="Arial Unicode MS"/>
          <w:b w:val="0"/>
        </w:rPr>
        <w:t xml:space="preserve">공식 웹사이트: </w:t>
      </w:r>
      <w:hyperlink r:id="rId14">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Arial Unicode MS"/>
          <w:b w:val="0"/>
        </w:rPr>
        <w:t>운영자 / 웹사이트 서비스 제공자: 上海追光智创文化传媒有限公司 (영어 공개 명칭: SHANGHAI LUMIREALM CREATIVE MEDIA CO., LTD.)</w:t>
      </w:r>
    </w:p>
    <w:p>
      <w:pPr>
        <w:keepLines w:val="0"/>
      </w:pPr>
      <w:r>
        <w:rPr>
          <w:rFonts w:ascii="Arial Unicode MS" w:hAnsi="Arial Unicode MS" w:eastAsia="Arial Unicode MS" w:cs="Arial Unicode MS"/>
          <w:b w:val="0"/>
        </w:rPr>
        <w:t>운영 주소 / 공식 연락처 주소: 中国（上海）自由贸易试验区临港新片区天骄路336号3幢218室 (중국(상하이) 자유무역시험구 린강 특별구역 톈자오로 336번지 3동 218호)</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ecurity@dawnbloom.net" TargetMode="External"/><Relationship Id="rId13" Type="http://schemas.openxmlformats.org/officeDocument/2006/relationships/hyperlink" Target="mailto:legal@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플레이어 규칙 및 집행 정책</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